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F9" w:rsidRDefault="00C92FF9">
      <w:pPr>
        <w:shd w:val="clear" w:color="auto" w:fill="FFFFFF"/>
        <w:spacing w:after="0" w:line="240" w:lineRule="auto"/>
        <w:ind w:hanging="567"/>
        <w:jc w:val="center"/>
        <w:rPr>
          <w:rFonts w:ascii="Times New Roman" w:eastAsia="Times New Roman" w:hAnsi="Times New Roman" w:cs="Times New Roman"/>
          <w:b/>
          <w:bCs/>
          <w:color w:val="222A35" w:themeColor="text2" w:themeShade="80"/>
          <w:sz w:val="24"/>
          <w:szCs w:val="24"/>
          <w:lang w:eastAsia="tr-TR"/>
        </w:rPr>
      </w:pPr>
    </w:p>
    <w:p w:rsidR="00C92FF9" w:rsidRDefault="00C92FF9">
      <w:pPr>
        <w:shd w:val="clear" w:color="auto" w:fill="FFFFFF"/>
        <w:spacing w:after="0" w:line="240" w:lineRule="auto"/>
        <w:ind w:hanging="567"/>
        <w:jc w:val="center"/>
        <w:rPr>
          <w:rFonts w:ascii="Times New Roman" w:eastAsia="Times New Roman" w:hAnsi="Times New Roman" w:cs="Times New Roman"/>
          <w:b/>
          <w:bCs/>
          <w:color w:val="222A35" w:themeColor="text2" w:themeShade="80"/>
          <w:sz w:val="24"/>
          <w:szCs w:val="24"/>
          <w:lang w:eastAsia="tr-TR"/>
        </w:rPr>
      </w:pPr>
    </w:p>
    <w:tbl>
      <w:tblPr>
        <w:tblW w:w="10206" w:type="dxa"/>
        <w:tblInd w:w="-459" w:type="dxa"/>
        <w:tblCellMar>
          <w:left w:w="0" w:type="dxa"/>
          <w:right w:w="0" w:type="dxa"/>
        </w:tblCellMar>
        <w:tblLook w:val="04A0" w:firstRow="1" w:lastRow="0" w:firstColumn="1" w:lastColumn="0" w:noHBand="0" w:noVBand="1"/>
      </w:tblPr>
      <w:tblGrid>
        <w:gridCol w:w="3426"/>
        <w:gridCol w:w="6780"/>
      </w:tblGrid>
      <w:tr w:rsidR="00C92FF9">
        <w:trPr>
          <w:trHeight w:val="629"/>
        </w:trPr>
        <w:tc>
          <w:tcPr>
            <w:tcW w:w="1020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2"/>
              </w:numPr>
              <w:spacing w:before="0" w:beforeAutospacing="0" w:after="0" w:afterAutospacing="0" w:line="256" w:lineRule="auto"/>
              <w:rPr>
                <w:sz w:val="20"/>
                <w:szCs w:val="20"/>
                <w:lang w:eastAsia="en-US"/>
              </w:rPr>
            </w:pPr>
            <w:r>
              <w:rPr>
                <w:sz w:val="20"/>
                <w:szCs w:val="20"/>
                <w:lang w:eastAsia="en-US"/>
              </w:rPr>
              <w:t xml:space="preserve">Bu şartname örneği; Millî Eğitim Bakanlığı Sosyal Etkinlik izinleri Yönergesi (26.01.2023 tarihli ve </w:t>
            </w:r>
            <w:proofErr w:type="gramStart"/>
            <w:r>
              <w:rPr>
                <w:sz w:val="20"/>
                <w:szCs w:val="20"/>
                <w:lang w:eastAsia="en-US"/>
              </w:rPr>
              <w:t>69318554</w:t>
            </w:r>
            <w:proofErr w:type="gramEnd"/>
            <w:r>
              <w:rPr>
                <w:sz w:val="20"/>
                <w:szCs w:val="20"/>
                <w:lang w:eastAsia="en-US"/>
              </w:rPr>
              <w:t xml:space="preserve"> sayılı Makam Onayı) hükümlerine göre hazırlanmıştır.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 xml:space="preserve">Tüm sosyal etkinlikleri kapsayacak şekilde düzenlenmiş olup 45 bölümden ibarettir.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 xml:space="preserve">Kontrol kolaylığı sağlaması açısından; etkinlikle ilgili olmayan bölümler kesinlikle silinmemelidir.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 xml:space="preserve">Etkinlik ile ilgili tüm hususlar burada yer almalıdır.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 xml:space="preserve">Yürürlükteki mevzuata aykırı olmamak kaydıyla içerik düzenlemesi kurumlar tarafından yapılacaktır.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 xml:space="preserve">Ayrıca başka bir form kullanılmamalıdır. </w:t>
            </w:r>
          </w:p>
          <w:p w:rsidR="00C92FF9" w:rsidRDefault="003B2A83">
            <w:pPr>
              <w:pStyle w:val="ListeParagraf"/>
              <w:numPr>
                <w:ilvl w:val="0"/>
                <w:numId w:val="2"/>
              </w:numPr>
              <w:spacing w:before="0" w:beforeAutospacing="0" w:after="0" w:afterAutospacing="0" w:line="256" w:lineRule="auto"/>
              <w:rPr>
                <w:sz w:val="22"/>
                <w:szCs w:val="22"/>
                <w:lang w:eastAsia="en-US"/>
              </w:rPr>
            </w:pPr>
            <w:r>
              <w:rPr>
                <w:sz w:val="20"/>
                <w:szCs w:val="20"/>
                <w:lang w:eastAsia="en-US"/>
              </w:rPr>
              <w:t>Bu şartname örneğine göre kurumlar tarafından hazırlanacak şartnamelerin tüm sorumluluğu hazırlayan kurumlara aittir</w:t>
            </w:r>
          </w:p>
        </w:tc>
      </w:tr>
      <w:tr w:rsidR="00C92FF9">
        <w:trPr>
          <w:trHeight w:val="629"/>
        </w:trPr>
        <w:tc>
          <w:tcPr>
            <w:tcW w:w="3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Yarışmanın Adı</w:t>
            </w:r>
          </w:p>
        </w:tc>
        <w:tc>
          <w:tcPr>
            <w:tcW w:w="67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92FF9" w:rsidRDefault="003B2A83">
            <w:pPr>
              <w:spacing w:after="0" w:line="240" w:lineRule="auto"/>
              <w:rPr>
                <w:rFonts w:ascii="Times New Roman" w:hAnsi="Times New Roman" w:cs="Times New Roman"/>
                <w:b/>
                <w:sz w:val="24"/>
                <w:szCs w:val="24"/>
              </w:rPr>
            </w:pPr>
            <w:r>
              <w:rPr>
                <w:rFonts w:ascii="Times New Roman" w:eastAsia="Times New Roman" w:hAnsi="Times New Roman" w:cs="Times New Roman"/>
                <w:b/>
                <w:bCs/>
                <w:color w:val="222A35" w:themeColor="text2" w:themeShade="80"/>
                <w:sz w:val="24"/>
                <w:szCs w:val="24"/>
                <w:lang w:eastAsia="tr-TR"/>
              </w:rPr>
              <w:t>EDEBİYAT BİLGELERİ TÜRK DİLİ VE EDEBİYATI BİLGİ</w:t>
            </w:r>
            <w:r>
              <w:rPr>
                <w:rFonts w:ascii="Times New Roman" w:eastAsia="Times New Roman" w:hAnsi="Times New Roman" w:cs="Times New Roman"/>
                <w:b/>
                <w:color w:val="222A35" w:themeColor="text2" w:themeShade="80"/>
                <w:sz w:val="24"/>
                <w:szCs w:val="24"/>
                <w:lang w:eastAsia="tr-TR"/>
              </w:rPr>
              <w:t xml:space="preserve"> </w:t>
            </w:r>
            <w:r>
              <w:rPr>
                <w:rFonts w:ascii="Times New Roman" w:eastAsia="Times New Roman" w:hAnsi="Times New Roman" w:cs="Times New Roman"/>
                <w:b/>
                <w:bCs/>
                <w:color w:val="222A35" w:themeColor="text2" w:themeShade="80"/>
                <w:sz w:val="24"/>
                <w:szCs w:val="24"/>
                <w:lang w:eastAsia="tr-TR"/>
              </w:rPr>
              <w:t>YARIŞMASI</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Yarışmanın Konusu</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right="176"/>
              <w:jc w:val="both"/>
              <w:rPr>
                <w:rFonts w:ascii="Times New Roman" w:eastAsia="Times New Roman" w:hAnsi="Times New Roman" w:cs="Times New Roman"/>
                <w:sz w:val="24"/>
                <w:szCs w:val="24"/>
                <w:lang w:eastAsia="tr-TR"/>
              </w:rPr>
            </w:pPr>
            <w:r>
              <w:rPr>
                <w:rFonts w:ascii="Times New Roman" w:hAnsi="Times New Roman" w:cs="Times New Roman"/>
                <w:b/>
                <w:bCs/>
                <w:sz w:val="24"/>
                <w:szCs w:val="24"/>
              </w:rPr>
              <w:t>Türk Dili ve Edebiyatı Dersi Ortaöğretim Müfredatı</w:t>
            </w:r>
          </w:p>
        </w:tc>
      </w:tr>
      <w:tr w:rsidR="00C92FF9">
        <w:trPr>
          <w:trHeight w:val="445"/>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Yarışmanın Türü</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Bilgi Yarışması</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Yarışmanın Amacı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6"/>
              </w:numPr>
              <w:spacing w:before="0" w:beforeAutospacing="0" w:after="0" w:afterAutospacing="0" w:line="256" w:lineRule="auto"/>
              <w:rPr>
                <w:lang w:eastAsia="en-US"/>
              </w:rPr>
            </w:pPr>
            <w:proofErr w:type="gramStart"/>
            <w:r>
              <w:rPr>
                <w:lang w:eastAsia="en-US"/>
              </w:rPr>
              <w:t>Öğrencilerimizin akademik güdülenmelerine katkı sağlamak.</w:t>
            </w:r>
            <w:proofErr w:type="gramEnd"/>
          </w:p>
          <w:p w:rsidR="00C92FF9" w:rsidRDefault="003B2A83">
            <w:pPr>
              <w:pStyle w:val="ListeParagraf"/>
              <w:numPr>
                <w:ilvl w:val="0"/>
                <w:numId w:val="6"/>
              </w:numPr>
              <w:spacing w:before="0" w:beforeAutospacing="0" w:after="0" w:afterAutospacing="0" w:line="256" w:lineRule="auto"/>
              <w:rPr>
                <w:lang w:eastAsia="en-US"/>
              </w:rPr>
            </w:pPr>
            <w:proofErr w:type="gramStart"/>
            <w:r>
              <w:rPr>
                <w:lang w:eastAsia="en-US"/>
              </w:rPr>
              <w:t>Öğrencilerimizin okula olan ilgilerini artırmak.</w:t>
            </w:r>
            <w:proofErr w:type="gramEnd"/>
          </w:p>
          <w:p w:rsidR="00C92FF9" w:rsidRDefault="003B2A83">
            <w:pPr>
              <w:pStyle w:val="ListeParagraf"/>
              <w:numPr>
                <w:ilvl w:val="0"/>
                <w:numId w:val="6"/>
              </w:numPr>
              <w:spacing w:before="0" w:beforeAutospacing="0" w:after="0" w:afterAutospacing="0" w:line="256" w:lineRule="auto"/>
              <w:rPr>
                <w:lang w:eastAsia="en-US"/>
              </w:rPr>
            </w:pPr>
            <w:proofErr w:type="gramStart"/>
            <w:r>
              <w:rPr>
                <w:lang w:eastAsia="en-US"/>
              </w:rPr>
              <w:t>Okulunu ve kendilerini temsil edebilme güçleri kazanmalarını sağlamak.</w:t>
            </w:r>
            <w:proofErr w:type="gramEnd"/>
          </w:p>
          <w:p w:rsidR="00C92FF9" w:rsidRDefault="003B2A83">
            <w:pPr>
              <w:pStyle w:val="ListeParagraf"/>
              <w:numPr>
                <w:ilvl w:val="0"/>
                <w:numId w:val="6"/>
              </w:numPr>
              <w:spacing w:before="0" w:beforeAutospacing="0" w:after="0" w:afterAutospacing="0" w:line="256" w:lineRule="auto"/>
              <w:rPr>
                <w:lang w:eastAsia="en-US"/>
              </w:rPr>
            </w:pPr>
            <w:r>
              <w:rPr>
                <w:lang w:eastAsia="en-US"/>
              </w:rPr>
              <w:t xml:space="preserve">Ulusal ve evrensel değerlerin bilincine varmak. </w:t>
            </w:r>
          </w:p>
          <w:p w:rsidR="00C92FF9" w:rsidRDefault="003B2A83">
            <w:pPr>
              <w:pStyle w:val="ListeParagraf"/>
              <w:numPr>
                <w:ilvl w:val="0"/>
                <w:numId w:val="6"/>
              </w:numPr>
              <w:spacing w:before="0" w:beforeAutospacing="0" w:after="0" w:afterAutospacing="0" w:line="256" w:lineRule="auto"/>
              <w:rPr>
                <w:lang w:eastAsia="en-US"/>
              </w:rPr>
            </w:pPr>
            <w:proofErr w:type="gramStart"/>
            <w:r>
              <w:rPr>
                <w:lang w:eastAsia="en-US"/>
              </w:rPr>
              <w:t xml:space="preserve">Öğrencilerin görev ve sorumluluk duygularının gelişmesini sağlamak. </w:t>
            </w:r>
            <w:proofErr w:type="gramEnd"/>
          </w:p>
          <w:p w:rsidR="00C92FF9" w:rsidRDefault="003B2A83">
            <w:pPr>
              <w:pStyle w:val="ListeParagraf"/>
              <w:numPr>
                <w:ilvl w:val="0"/>
                <w:numId w:val="6"/>
              </w:numPr>
              <w:spacing w:before="0" w:beforeAutospacing="0" w:after="0" w:afterAutospacing="0" w:line="256" w:lineRule="auto"/>
              <w:rPr>
                <w:lang w:eastAsia="en-US"/>
              </w:rPr>
            </w:pPr>
            <w:r>
              <w:rPr>
                <w:lang w:eastAsia="en-US"/>
              </w:rPr>
              <w:t xml:space="preserve">Hızlı ve doğru karar verebilmelerini, centilmence rekabet edebilmelerini geliştirmek. </w:t>
            </w:r>
          </w:p>
          <w:p w:rsidR="00C92FF9" w:rsidRDefault="003B2A83">
            <w:pPr>
              <w:pStyle w:val="ListeParagraf"/>
              <w:numPr>
                <w:ilvl w:val="0"/>
                <w:numId w:val="6"/>
              </w:numPr>
              <w:spacing w:before="0" w:beforeAutospacing="0" w:after="0" w:afterAutospacing="0" w:line="256" w:lineRule="auto"/>
              <w:rPr>
                <w:lang w:eastAsia="en-US"/>
              </w:rPr>
            </w:pPr>
            <w:proofErr w:type="gramStart"/>
            <w:r>
              <w:rPr>
                <w:lang w:eastAsia="en-US"/>
              </w:rPr>
              <w:t>ÖSYM sınavlarına hazırlanmak.</w:t>
            </w:r>
            <w:proofErr w:type="gramEnd"/>
          </w:p>
        </w:tc>
      </w:tr>
      <w:tr w:rsidR="00C92FF9">
        <w:trPr>
          <w:trHeight w:val="31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Yarışmanın Kapsamı ve Katılımcılar</w:t>
            </w:r>
          </w:p>
        </w:tc>
        <w:tc>
          <w:tcPr>
            <w:tcW w:w="67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92FF9" w:rsidRDefault="003B2A83">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Yarışma </w:t>
            </w:r>
            <w:r>
              <w:rPr>
                <w:rFonts w:ascii="Times New Roman" w:eastAsia="Times New Roman" w:hAnsi="Times New Roman" w:cs="Times New Roman"/>
                <w:b/>
                <w:sz w:val="24"/>
                <w:szCs w:val="24"/>
                <w:lang w:eastAsia="tr-TR"/>
              </w:rPr>
              <w:t>İstanbul ili</w:t>
            </w:r>
            <w:r>
              <w:rPr>
                <w:rFonts w:ascii="Times New Roman" w:eastAsia="Times New Roman" w:hAnsi="Times New Roman" w:cs="Times New Roman"/>
                <w:sz w:val="24"/>
                <w:szCs w:val="24"/>
                <w:lang w:eastAsia="tr-TR"/>
              </w:rPr>
              <w:t xml:space="preserve"> sınırları içindeki Ortaöğretim Genel Müdürlüğüne Bağlı tüm resmî ve özel liselerde (Resmî Anadolu Lisesi, Resmî Çok Programlı Anadolu Lisesi, Resmî Fen Lisesi, Resmî Anadolu İmam-Hatip Lisesi, Resmi Mesleki ve Teknik Anadolu Lisesi, Resmî Spor Lisesi, Resmî Sosyal Bilimler Lisesi, Resmî Akşam Lisesi, Resmî Güzel Sanatlar Lisesi; Özel Anadolu Lisesi, Özel Fen Lisesi, Özel Mesleki Ve Teknik Anadolu Lisesi, Özel Akşam Lisesi, Özel Güzel Sanatlar Lisesi, Özel Temel Lise) öğrenim gören hazırlık sınıfı, 9, 10, 11, 12. sınıf öğrencilerine açıktır.</w:t>
            </w:r>
            <w:proofErr w:type="gramEnd"/>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Davet Edilen Okullar (İl ve İlçe adıyla Birlikte)</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C92FF9">
            <w:pPr>
              <w:spacing w:after="0" w:line="240" w:lineRule="auto"/>
              <w:ind w:right="312"/>
              <w:rPr>
                <w:rFonts w:ascii="Times New Roman" w:eastAsia="Times New Roman" w:hAnsi="Times New Roman" w:cs="Times New Roman"/>
                <w:sz w:val="24"/>
                <w:szCs w:val="24"/>
                <w:lang w:eastAsia="tr-TR"/>
              </w:rPr>
            </w:pPr>
          </w:p>
          <w:p w:rsidR="00C92FF9" w:rsidRDefault="003B2A83">
            <w:pPr>
              <w:spacing w:after="0" w:line="240" w:lineRule="auto"/>
              <w:ind w:right="31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İstanbul ili geneli bütün resmî ve özel liseler</w:t>
            </w:r>
          </w:p>
        </w:tc>
      </w:tr>
      <w:tr w:rsidR="00C92FF9">
        <w:trPr>
          <w:trHeight w:val="627"/>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Danışman Öğretmene İlişkin Hususlar</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C92FF9">
            <w:pPr>
              <w:spacing w:after="0" w:line="240" w:lineRule="auto"/>
              <w:ind w:right="312"/>
              <w:rPr>
                <w:rFonts w:ascii="Times New Roman" w:eastAsia="Times New Roman" w:hAnsi="Times New Roman" w:cs="Times New Roman"/>
                <w:sz w:val="24"/>
                <w:szCs w:val="24"/>
                <w:lang w:eastAsia="tr-TR"/>
              </w:rPr>
            </w:pPr>
          </w:p>
          <w:p w:rsidR="00C92FF9" w:rsidRDefault="003B2A83">
            <w:pPr>
              <w:spacing w:after="0" w:line="240" w:lineRule="auto"/>
              <w:ind w:right="31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Ercan ATEŞ (Türk Dili ve Edebiyatı Öğretmeni)</w:t>
            </w:r>
          </w:p>
        </w:tc>
      </w:tr>
      <w:tr w:rsidR="00C92FF9">
        <w:trPr>
          <w:trHeight w:val="484"/>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Genel Katılım Şartları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right="31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 genelinde resmî veya özel bir lisede kayıtlı öğrenci olmak</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Default"/>
              <w:numPr>
                <w:ilvl w:val="0"/>
                <w:numId w:val="4"/>
              </w:numPr>
              <w:spacing w:line="256" w:lineRule="auto"/>
              <w:rPr>
                <w:b/>
              </w:rPr>
            </w:pPr>
            <w:r>
              <w:rPr>
                <w:b/>
                <w:bCs/>
              </w:rPr>
              <w:t>Yarışma Takvimi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right="312"/>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Son başvuru tarihi: </w:t>
            </w:r>
            <w:r w:rsidR="0025507E">
              <w:rPr>
                <w:rFonts w:ascii="Times New Roman" w:eastAsia="Times New Roman" w:hAnsi="Times New Roman" w:cs="Times New Roman"/>
                <w:b/>
                <w:sz w:val="24"/>
                <w:szCs w:val="24"/>
                <w:lang w:eastAsia="tr-TR"/>
              </w:rPr>
              <w:t>14</w:t>
            </w:r>
            <w:r>
              <w:rPr>
                <w:rFonts w:ascii="Times New Roman" w:eastAsia="Times New Roman" w:hAnsi="Times New Roman" w:cs="Times New Roman"/>
                <w:b/>
                <w:sz w:val="24"/>
                <w:szCs w:val="24"/>
                <w:lang w:eastAsia="tr-TR"/>
              </w:rPr>
              <w:t xml:space="preserve"> Mayıs 2025 </w:t>
            </w:r>
            <w:r w:rsidR="0025507E">
              <w:rPr>
                <w:rFonts w:ascii="Times New Roman" w:eastAsia="Times New Roman" w:hAnsi="Times New Roman" w:cs="Times New Roman"/>
                <w:b/>
                <w:sz w:val="24"/>
                <w:szCs w:val="24"/>
                <w:lang w:eastAsia="tr-TR"/>
              </w:rPr>
              <w:t>Çarşamba</w:t>
            </w:r>
            <w:r>
              <w:rPr>
                <w:rFonts w:ascii="Times New Roman" w:eastAsia="Times New Roman" w:hAnsi="Times New Roman" w:cs="Times New Roman"/>
                <w:b/>
                <w:sz w:val="24"/>
                <w:szCs w:val="24"/>
                <w:lang w:eastAsia="tr-TR"/>
              </w:rPr>
              <w:t xml:space="preserve"> günü mesai bitimine kadar</w:t>
            </w:r>
          </w:p>
          <w:p w:rsidR="00C92FF9" w:rsidRDefault="003B2A83" w:rsidP="0025507E">
            <w:pPr>
              <w:spacing w:after="0" w:line="240" w:lineRule="auto"/>
              <w:ind w:right="312"/>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Yarışma tarihi: 24 Mayıs 2025 </w:t>
            </w:r>
            <w:r w:rsidR="0025507E">
              <w:rPr>
                <w:rFonts w:ascii="Times New Roman" w:eastAsia="Times New Roman" w:hAnsi="Times New Roman" w:cs="Times New Roman"/>
                <w:b/>
                <w:sz w:val="24"/>
                <w:szCs w:val="24"/>
                <w:lang w:eastAsia="tr-TR"/>
              </w:rPr>
              <w:t>Cumartesi</w:t>
            </w:r>
            <w:r>
              <w:rPr>
                <w:rFonts w:ascii="Times New Roman" w:eastAsia="Times New Roman" w:hAnsi="Times New Roman" w:cs="Times New Roman"/>
                <w:b/>
                <w:sz w:val="24"/>
                <w:szCs w:val="24"/>
                <w:lang w:eastAsia="tr-TR"/>
              </w:rPr>
              <w:t xml:space="preserve"> günü Saat: 10.00</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lastRenderedPageBreak/>
              <w:t>Katılım Koşulları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İstanbul ili genelindeki tüm özel ve resmî liselerin hazırlık, 9, 10, 11, 12. sınıf öğrencileri aşağıda belirtilen konu kapsamından sorumlu sayılacak ve bu yarışmaya katılabileceklerdir. </w:t>
            </w:r>
          </w:p>
          <w:p w:rsidR="00C92FF9" w:rsidRDefault="00C92FF9">
            <w:pPr>
              <w:spacing w:after="0" w:line="240" w:lineRule="auto"/>
              <w:rPr>
                <w:rFonts w:ascii="Times New Roman" w:eastAsia="Times New Roman" w:hAnsi="Times New Roman" w:cs="Times New Roman"/>
                <w:sz w:val="24"/>
                <w:szCs w:val="24"/>
                <w:lang w:eastAsia="tr-TR"/>
              </w:rPr>
            </w:pPr>
          </w:p>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Her okuldan en fazla üç (3) öğrenci yarışmaya katılabilecektir. Tüm katılımcı öğrencilerin bireysel başarısı esas alınacaktır. Okullar için ayrıca sıralama yapılmayacaktır.</w:t>
            </w:r>
          </w:p>
          <w:p w:rsidR="00C92FF9" w:rsidRDefault="00C92FF9">
            <w:pPr>
              <w:spacing w:after="0" w:line="240" w:lineRule="auto"/>
              <w:rPr>
                <w:rFonts w:ascii="Times New Roman" w:eastAsia="Times New Roman" w:hAnsi="Times New Roman" w:cs="Times New Roman"/>
                <w:sz w:val="24"/>
                <w:szCs w:val="24"/>
                <w:lang w:eastAsia="tr-TR"/>
              </w:rPr>
            </w:pP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Yarışma Konuları: </w:t>
            </w:r>
          </w:p>
          <w:p w:rsidR="00C92FF9" w:rsidRDefault="00C92FF9">
            <w:pPr>
              <w:numPr>
                <w:ilvl w:val="1"/>
                <w:numId w:val="8"/>
              </w:numPr>
              <w:autoSpaceDE w:val="0"/>
              <w:autoSpaceDN w:val="0"/>
              <w:adjustRightInd w:val="0"/>
              <w:spacing w:after="46" w:line="240" w:lineRule="auto"/>
              <w:rPr>
                <w:rFonts w:ascii="Times New Roman" w:hAnsi="Times New Roman" w:cs="Times New Roman"/>
                <w:color w:val="000000"/>
                <w:sz w:val="24"/>
                <w:szCs w:val="24"/>
              </w:rPr>
            </w:pPr>
          </w:p>
          <w:p w:rsidR="00C92FF9" w:rsidRDefault="003B2A83">
            <w:pPr>
              <w:autoSpaceDE w:val="0"/>
              <w:autoSpaceDN w:val="0"/>
              <w:adjustRightInd w:val="0"/>
              <w:spacing w:after="46" w:line="240" w:lineRule="auto"/>
              <w:rPr>
                <w:rFonts w:ascii="Times New Roman" w:hAnsi="Times New Roman" w:cs="Times New Roman"/>
                <w:color w:val="000000"/>
                <w:sz w:val="24"/>
                <w:szCs w:val="24"/>
              </w:rPr>
            </w:pPr>
            <w:r>
              <w:rPr>
                <w:rFonts w:ascii="Times New Roman" w:eastAsia="Times New Roman" w:hAnsi="Times New Roman" w:cs="Times New Roman"/>
                <w:b/>
                <w:bCs/>
                <w:color w:val="222A35" w:themeColor="text2" w:themeShade="80"/>
                <w:sz w:val="24"/>
                <w:szCs w:val="24"/>
                <w:lang w:eastAsia="tr-TR"/>
              </w:rPr>
              <w:t>Edebiyat Bilgeleri Türk Dili ve Edebiyatı Bilgi</w:t>
            </w:r>
            <w:r>
              <w:rPr>
                <w:rFonts w:ascii="Times New Roman" w:eastAsia="Times New Roman" w:hAnsi="Times New Roman" w:cs="Times New Roman"/>
                <w:b/>
                <w:color w:val="222A35" w:themeColor="text2" w:themeShade="80"/>
                <w:sz w:val="24"/>
                <w:szCs w:val="24"/>
                <w:lang w:eastAsia="tr-TR"/>
              </w:rPr>
              <w:t xml:space="preserve"> </w:t>
            </w:r>
            <w:r>
              <w:rPr>
                <w:rFonts w:ascii="Times New Roman" w:eastAsia="Times New Roman" w:hAnsi="Times New Roman" w:cs="Times New Roman"/>
                <w:b/>
                <w:bCs/>
                <w:color w:val="222A35" w:themeColor="text2" w:themeShade="80"/>
                <w:sz w:val="24"/>
                <w:szCs w:val="24"/>
                <w:lang w:eastAsia="tr-TR"/>
              </w:rPr>
              <w:t>Yarışması</w:t>
            </w:r>
            <w:r>
              <w:rPr>
                <w:rFonts w:ascii="Times New Roman" w:hAnsi="Times New Roman" w:cs="Times New Roman"/>
                <w:color w:val="000000"/>
                <w:sz w:val="24"/>
                <w:szCs w:val="24"/>
              </w:rPr>
              <w:t xml:space="preserve">, ortaöğretim kurumları Türk Dili ve Edebiyatı dersi müfredatını kapsayan aşağıdaki konulardan yapılacaktır: </w:t>
            </w:r>
          </w:p>
          <w:p w:rsidR="00C92FF9" w:rsidRDefault="00C92FF9">
            <w:pPr>
              <w:autoSpaceDE w:val="0"/>
              <w:autoSpaceDN w:val="0"/>
              <w:adjustRightInd w:val="0"/>
              <w:spacing w:after="46" w:line="240" w:lineRule="auto"/>
              <w:rPr>
                <w:rFonts w:ascii="Times New Roman" w:hAnsi="Times New Roman" w:cs="Times New Roman"/>
                <w:color w:val="000000"/>
                <w:sz w:val="24"/>
                <w:szCs w:val="24"/>
              </w:rPr>
            </w:pPr>
          </w:p>
          <w:p w:rsidR="00C92FF9" w:rsidRDefault="003B2A83">
            <w:pPr>
              <w:autoSpaceDE w:val="0"/>
              <w:autoSpaceDN w:val="0"/>
              <w:adjustRightInd w:val="0"/>
              <w:spacing w:after="46" w:line="240" w:lineRule="auto"/>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a</w:t>
            </w:r>
            <w:proofErr w:type="gramEnd"/>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İslamiyet Öncesi  (Sözlü Dönem, Yazılı Dönem) ve Geçiş Dönemi Türk Edebiyatı</w:t>
            </w:r>
          </w:p>
          <w:p w:rsidR="00C92FF9" w:rsidRDefault="00C92FF9">
            <w:pPr>
              <w:autoSpaceDE w:val="0"/>
              <w:autoSpaceDN w:val="0"/>
              <w:adjustRightInd w:val="0"/>
              <w:spacing w:after="46" w:line="240" w:lineRule="auto"/>
              <w:rPr>
                <w:rFonts w:ascii="Times New Roman" w:hAnsi="Times New Roman" w:cs="Times New Roman"/>
                <w:color w:val="000000"/>
                <w:sz w:val="24"/>
                <w:szCs w:val="24"/>
              </w:rPr>
            </w:pPr>
          </w:p>
          <w:p w:rsidR="00C92FF9" w:rsidRDefault="003B2A83">
            <w:pPr>
              <w:autoSpaceDE w:val="0"/>
              <w:autoSpaceDN w:val="0"/>
              <w:adjustRightInd w:val="0"/>
              <w:spacing w:after="48"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b</w:t>
            </w:r>
            <w:proofErr w:type="gramEnd"/>
            <w:r>
              <w:rPr>
                <w:rFonts w:ascii="Times New Roman" w:hAnsi="Times New Roman" w:cs="Times New Roman"/>
                <w:b/>
                <w:bCs/>
                <w:color w:val="000000"/>
                <w:sz w:val="24"/>
                <w:szCs w:val="24"/>
              </w:rPr>
              <w:t xml:space="preserve">. İslamiyet Etkisinde Gelişen Türk Edebiyatı </w:t>
            </w:r>
          </w:p>
          <w:p w:rsidR="00C92FF9" w:rsidRDefault="003B2A83">
            <w:pPr>
              <w:autoSpaceDE w:val="0"/>
              <w:autoSpaceDN w:val="0"/>
              <w:adjustRightInd w:val="0"/>
              <w:spacing w:after="48"/>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Halk Edebiyatı (Anonim Halk Edebiyatı, Âşık Edebiyatı, Tekke Edebiyatı) </w:t>
            </w:r>
          </w:p>
          <w:p w:rsidR="00C92FF9" w:rsidRDefault="003B2A83">
            <w:pPr>
              <w:autoSpaceDE w:val="0"/>
              <w:autoSpaceDN w:val="0"/>
              <w:adjustRightInd w:val="0"/>
              <w:spacing w:after="48"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Halk Edebiyatı - Nazım, Nesir</w:t>
            </w:r>
          </w:p>
          <w:p w:rsidR="00C92FF9" w:rsidRDefault="003B2A83">
            <w:pPr>
              <w:autoSpaceDE w:val="0"/>
              <w:autoSpaceDN w:val="0"/>
              <w:adjustRightInd w:val="0"/>
              <w:spacing w:after="48"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iii. Halk Edebiyatı Ozanları </w:t>
            </w:r>
          </w:p>
          <w:p w:rsidR="00C92FF9" w:rsidRDefault="003B2A83">
            <w:pPr>
              <w:autoSpaceDE w:val="0"/>
              <w:autoSpaceDN w:val="0"/>
              <w:adjustRightInd w:val="0"/>
              <w:spacing w:after="48"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w:t>
            </w:r>
            <w:proofErr w:type="gramEnd"/>
            <w:r>
              <w:rPr>
                <w:rFonts w:ascii="Times New Roman" w:hAnsi="Times New Roman" w:cs="Times New Roman"/>
                <w:color w:val="000000"/>
                <w:sz w:val="24"/>
                <w:szCs w:val="24"/>
              </w:rPr>
              <w:t xml:space="preserve">. Divan Edebiyatı - Nazım, Nesir </w:t>
            </w:r>
          </w:p>
          <w:p w:rsidR="00C92FF9" w:rsidRDefault="003B2A83">
            <w:pPr>
              <w:autoSpaceDE w:val="0"/>
              <w:autoSpaceDN w:val="0"/>
              <w:adjustRightInd w:val="0"/>
              <w:spacing w:after="48"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 xml:space="preserve">. Divan Edebiyatı Sanatçıları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 Divan Edebiyatı Eserleri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vii. Geleneksel Türk Tiyatrosu</w:t>
            </w:r>
          </w:p>
          <w:p w:rsidR="00C92FF9" w:rsidRDefault="00C92FF9">
            <w:pPr>
              <w:autoSpaceDE w:val="0"/>
              <w:autoSpaceDN w:val="0"/>
              <w:adjustRightInd w:val="0"/>
              <w:spacing w:after="0" w:line="240" w:lineRule="auto"/>
              <w:rPr>
                <w:rFonts w:ascii="Times New Roman" w:hAnsi="Times New Roman" w:cs="Times New Roman"/>
                <w:color w:val="000000"/>
                <w:sz w:val="24"/>
                <w:szCs w:val="24"/>
              </w:rPr>
            </w:pPr>
          </w:p>
          <w:p w:rsidR="00C92FF9" w:rsidRDefault="003B2A83">
            <w:pPr>
              <w:autoSpaceDE w:val="0"/>
              <w:autoSpaceDN w:val="0"/>
              <w:adjustRightInd w:val="0"/>
              <w:spacing w:after="45"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c</w:t>
            </w:r>
            <w:proofErr w:type="gramEnd"/>
            <w:r>
              <w:rPr>
                <w:rFonts w:ascii="Times New Roman" w:hAnsi="Times New Roman" w:cs="Times New Roman"/>
                <w:b/>
                <w:bCs/>
                <w:color w:val="000000"/>
                <w:sz w:val="24"/>
                <w:szCs w:val="24"/>
              </w:rPr>
              <w:t>. Batı Etkisinde Gelişen Türk Edebiyatı</w:t>
            </w:r>
          </w:p>
          <w:p w:rsidR="00C92FF9" w:rsidRDefault="003B2A83">
            <w:pPr>
              <w:autoSpaceDE w:val="0"/>
              <w:autoSpaceDN w:val="0"/>
              <w:adjustRightInd w:val="0"/>
              <w:spacing w:after="45"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Tanzimat Edebiyatı Dönem Özellikleri </w:t>
            </w:r>
          </w:p>
          <w:p w:rsidR="00C92FF9" w:rsidRDefault="003B2A83">
            <w:pPr>
              <w:autoSpaceDE w:val="0"/>
              <w:autoSpaceDN w:val="0"/>
              <w:adjustRightInd w:val="0"/>
              <w:spacing w:after="45"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 Tanzimat Dönemi Sanatçıları </w:t>
            </w:r>
          </w:p>
          <w:p w:rsidR="00C92FF9" w:rsidRDefault="003B2A83">
            <w:pPr>
              <w:autoSpaceDE w:val="0"/>
              <w:autoSpaceDN w:val="0"/>
              <w:adjustRightInd w:val="0"/>
              <w:spacing w:after="45"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iii. Tanzimat Dönemi Eserleri </w:t>
            </w:r>
          </w:p>
          <w:p w:rsidR="00C92FF9" w:rsidRDefault="003B2A83">
            <w:pPr>
              <w:autoSpaceDE w:val="0"/>
              <w:autoSpaceDN w:val="0"/>
              <w:adjustRightInd w:val="0"/>
              <w:spacing w:after="45"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Servetifünun</w:t>
            </w:r>
            <w:proofErr w:type="spellEnd"/>
            <w:r>
              <w:rPr>
                <w:rFonts w:ascii="Times New Roman" w:hAnsi="Times New Roman" w:cs="Times New Roman"/>
                <w:color w:val="000000"/>
                <w:sz w:val="24"/>
                <w:szCs w:val="24"/>
              </w:rPr>
              <w:t xml:space="preserve"> Dönem Özellikleri- Sanatçıları- Eserleri </w:t>
            </w:r>
          </w:p>
          <w:p w:rsidR="00C92FF9" w:rsidRDefault="003B2A83">
            <w:pPr>
              <w:autoSpaceDE w:val="0"/>
              <w:autoSpaceDN w:val="0"/>
              <w:adjustRightInd w:val="0"/>
              <w:spacing w:after="45"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Fecriati</w:t>
            </w:r>
            <w:proofErr w:type="spellEnd"/>
            <w:r>
              <w:rPr>
                <w:rFonts w:ascii="Times New Roman" w:hAnsi="Times New Roman" w:cs="Times New Roman"/>
                <w:color w:val="000000"/>
                <w:sz w:val="24"/>
                <w:szCs w:val="24"/>
              </w:rPr>
              <w:t xml:space="preserve"> Dönem Özellikleri- Sanatçıları- Eserleri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 Millî Edebiyat Özellikleri- Sanatçıları- Eserleri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vii. Modern Türk Tiyatrosu Özellikleri- Sanatçıları- Eserleri</w:t>
            </w:r>
          </w:p>
          <w:p w:rsidR="00C92FF9" w:rsidRDefault="00C92FF9">
            <w:pPr>
              <w:autoSpaceDE w:val="0"/>
              <w:autoSpaceDN w:val="0"/>
              <w:adjustRightInd w:val="0"/>
              <w:spacing w:after="0" w:line="240" w:lineRule="auto"/>
              <w:rPr>
                <w:rFonts w:ascii="Times New Roman" w:hAnsi="Times New Roman" w:cs="Times New Roman"/>
                <w:b/>
                <w:bCs/>
                <w:color w:val="000000"/>
                <w:sz w:val="24"/>
                <w:szCs w:val="24"/>
              </w:rPr>
            </w:pP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d</w:t>
            </w:r>
            <w:proofErr w:type="gramEnd"/>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Cumhuriyet Dönemi</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Cumhuriyet Dönemi Şiir Anlayışları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 Cumhuriyet Dönemi Şiir Toplulukları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 I. Yeni (</w:t>
            </w:r>
            <w:proofErr w:type="spellStart"/>
            <w:r>
              <w:rPr>
                <w:rFonts w:ascii="Times New Roman" w:hAnsi="Times New Roman" w:cs="Times New Roman"/>
                <w:color w:val="000000"/>
                <w:sz w:val="24"/>
                <w:szCs w:val="24"/>
              </w:rPr>
              <w:t>Garipçiler</w:t>
            </w:r>
            <w:proofErr w:type="spellEnd"/>
            <w:r>
              <w:rPr>
                <w:rFonts w:ascii="Times New Roman" w:hAnsi="Times New Roman" w:cs="Times New Roman"/>
                <w:color w:val="000000"/>
                <w:sz w:val="24"/>
                <w:szCs w:val="24"/>
              </w:rPr>
              <w:t xml:space="preserve">)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w:t>
            </w:r>
            <w:proofErr w:type="gramEnd"/>
            <w:r>
              <w:rPr>
                <w:rFonts w:ascii="Times New Roman" w:hAnsi="Times New Roman" w:cs="Times New Roman"/>
                <w:color w:val="000000"/>
                <w:sz w:val="24"/>
                <w:szCs w:val="24"/>
              </w:rPr>
              <w:t xml:space="preserve">. II. Yeni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 xml:space="preserve">. Yedi Meşaleciler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 Maviciler</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vii. </w:t>
            </w:r>
            <w:proofErr w:type="spellStart"/>
            <w:r>
              <w:rPr>
                <w:rFonts w:ascii="Times New Roman" w:hAnsi="Times New Roman" w:cs="Times New Roman"/>
                <w:color w:val="000000"/>
                <w:sz w:val="24"/>
                <w:szCs w:val="24"/>
              </w:rPr>
              <w:t>Hisarcılar</w:t>
            </w:r>
            <w:proofErr w:type="spellEnd"/>
            <w:r>
              <w:rPr>
                <w:rFonts w:ascii="Times New Roman" w:hAnsi="Times New Roman" w:cs="Times New Roman"/>
                <w:color w:val="000000"/>
                <w:sz w:val="24"/>
                <w:szCs w:val="24"/>
              </w:rPr>
              <w:t xml:space="preserve">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viii. Garip Dışında Yeniliği Sürdürenler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ix. II. Yeni Sonrası Toplumcu Şiir, 1980 Sonrası Şiir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x</w:t>
            </w:r>
            <w:proofErr w:type="gramEnd"/>
            <w:r>
              <w:rPr>
                <w:rFonts w:ascii="Times New Roman" w:hAnsi="Times New Roman" w:cs="Times New Roman"/>
                <w:color w:val="000000"/>
                <w:sz w:val="24"/>
                <w:szCs w:val="24"/>
              </w:rPr>
              <w:t xml:space="preserve">. Cumhuriyet Dönemi Hikâye ve Roman Yazarları </w:t>
            </w:r>
          </w:p>
          <w:p w:rsidR="00C92FF9" w:rsidRDefault="003B2A83">
            <w:pPr>
              <w:autoSpaceDE w:val="0"/>
              <w:autoSpaceDN w:val="0"/>
              <w:adjustRightInd w:val="0"/>
              <w:spacing w:after="4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xi. Cumhuriyet Dönemi Hikâye, Roman Eserleri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xii. Cumhuriyet Dönemi Tiyatro </w:t>
            </w:r>
          </w:p>
          <w:p w:rsidR="00C92FF9" w:rsidRDefault="003B2A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xiii. Türk Dünyası Edebiyatı</w:t>
            </w:r>
          </w:p>
          <w:p w:rsidR="00C92FF9" w:rsidRDefault="00C92FF9">
            <w:pPr>
              <w:autoSpaceDE w:val="0"/>
              <w:autoSpaceDN w:val="0"/>
              <w:adjustRightInd w:val="0"/>
              <w:spacing w:after="0" w:line="240" w:lineRule="auto"/>
              <w:rPr>
                <w:rFonts w:ascii="Times New Roman" w:hAnsi="Times New Roman" w:cs="Times New Roman"/>
                <w:b/>
                <w:bCs/>
                <w:color w:val="000000"/>
                <w:sz w:val="24"/>
                <w:szCs w:val="24"/>
              </w:rPr>
            </w:pPr>
          </w:p>
          <w:p w:rsidR="00C92FF9" w:rsidRDefault="003B2A83">
            <w:pPr>
              <w:autoSpaceDE w:val="0"/>
              <w:autoSpaceDN w:val="0"/>
              <w:adjustRightInd w:val="0"/>
              <w:spacing w:after="0" w:line="240" w:lineRule="auto"/>
              <w:rPr>
                <w:rFonts w:ascii="Times New Roman" w:hAnsi="Times New Roman" w:cs="Times New Roman"/>
                <w:b/>
                <w:color w:val="000000"/>
                <w:sz w:val="24"/>
                <w:szCs w:val="24"/>
              </w:rPr>
            </w:pPr>
            <w:proofErr w:type="gramStart"/>
            <w:r>
              <w:rPr>
                <w:rFonts w:ascii="Times New Roman" w:hAnsi="Times New Roman" w:cs="Times New Roman"/>
                <w:b/>
                <w:bCs/>
                <w:color w:val="000000"/>
                <w:sz w:val="24"/>
                <w:szCs w:val="24"/>
              </w:rPr>
              <w:t>e</w:t>
            </w:r>
            <w:proofErr w:type="gramEnd"/>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 xml:space="preserve">Şiir Bilgisi - Şiir Türleri </w:t>
            </w:r>
          </w:p>
          <w:p w:rsidR="00C92FF9" w:rsidRDefault="00C92FF9">
            <w:pPr>
              <w:autoSpaceDE w:val="0"/>
              <w:autoSpaceDN w:val="0"/>
              <w:adjustRightInd w:val="0"/>
              <w:spacing w:after="0" w:line="240" w:lineRule="auto"/>
              <w:rPr>
                <w:rFonts w:ascii="Times New Roman" w:hAnsi="Times New Roman" w:cs="Times New Roman"/>
                <w:b/>
                <w:bCs/>
                <w:color w:val="000000"/>
                <w:sz w:val="24"/>
                <w:szCs w:val="24"/>
              </w:rPr>
            </w:pPr>
          </w:p>
          <w:p w:rsidR="00C92FF9" w:rsidRDefault="003B2A8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h</w:t>
            </w:r>
            <w:proofErr w:type="gramEnd"/>
            <w:r>
              <w:rPr>
                <w:rFonts w:ascii="Times New Roman" w:hAnsi="Times New Roman" w:cs="Times New Roman"/>
                <w:b/>
                <w:bCs/>
                <w:color w:val="000000"/>
                <w:sz w:val="24"/>
                <w:szCs w:val="24"/>
              </w:rPr>
              <w:t xml:space="preserve">. Şiirde Biçim: Uyak, uyak türleri, redif, uyak şeması </w:t>
            </w:r>
          </w:p>
          <w:p w:rsidR="00C92FF9" w:rsidRDefault="00C92FF9">
            <w:pPr>
              <w:autoSpaceDE w:val="0"/>
              <w:autoSpaceDN w:val="0"/>
              <w:adjustRightInd w:val="0"/>
              <w:spacing w:after="0" w:line="240" w:lineRule="auto"/>
              <w:rPr>
                <w:rFonts w:ascii="Times New Roman" w:hAnsi="Times New Roman" w:cs="Times New Roman"/>
                <w:b/>
                <w:bCs/>
                <w:color w:val="000000"/>
                <w:sz w:val="24"/>
                <w:szCs w:val="24"/>
              </w:rPr>
            </w:pPr>
          </w:p>
          <w:p w:rsidR="00C92FF9" w:rsidRDefault="003B2A83">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f</w:t>
            </w:r>
            <w:proofErr w:type="gramEnd"/>
            <w:r>
              <w:rPr>
                <w:rFonts w:ascii="Times New Roman" w:hAnsi="Times New Roman" w:cs="Times New Roman"/>
                <w:b/>
                <w:bCs/>
                <w:color w:val="000000"/>
                <w:sz w:val="24"/>
                <w:szCs w:val="24"/>
              </w:rPr>
              <w:t xml:space="preserve">. Söz Sanatları </w:t>
            </w:r>
          </w:p>
          <w:p w:rsidR="00C92FF9" w:rsidRDefault="00C92FF9">
            <w:pPr>
              <w:autoSpaceDE w:val="0"/>
              <w:autoSpaceDN w:val="0"/>
              <w:adjustRightInd w:val="0"/>
              <w:spacing w:after="0" w:line="240" w:lineRule="auto"/>
              <w:rPr>
                <w:rFonts w:ascii="Times New Roman" w:hAnsi="Times New Roman" w:cs="Times New Roman"/>
                <w:b/>
                <w:bCs/>
                <w:color w:val="000000"/>
                <w:sz w:val="24"/>
                <w:szCs w:val="24"/>
              </w:rPr>
            </w:pPr>
          </w:p>
          <w:p w:rsidR="00C92FF9" w:rsidRDefault="003B2A83">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g.</w:t>
            </w:r>
            <w:proofErr w:type="gramEnd"/>
            <w:r>
              <w:rPr>
                <w:rFonts w:ascii="Times New Roman" w:hAnsi="Times New Roman" w:cs="Times New Roman"/>
                <w:b/>
                <w:bCs/>
                <w:color w:val="000000"/>
                <w:sz w:val="24"/>
                <w:szCs w:val="24"/>
              </w:rPr>
              <w:t xml:space="preserve"> Düzyazı Türleri- Özellikleri-Sanatçıları- Eserleri</w:t>
            </w:r>
          </w:p>
          <w:p w:rsidR="00C92FF9" w:rsidRDefault="00C92FF9">
            <w:pPr>
              <w:autoSpaceDE w:val="0"/>
              <w:autoSpaceDN w:val="0"/>
              <w:adjustRightInd w:val="0"/>
              <w:spacing w:after="0" w:line="240" w:lineRule="auto"/>
              <w:rPr>
                <w:rFonts w:ascii="Times New Roman" w:hAnsi="Times New Roman" w:cs="Times New Roman"/>
                <w:color w:val="000000"/>
                <w:sz w:val="24"/>
                <w:szCs w:val="24"/>
              </w:rPr>
            </w:pPr>
          </w:p>
          <w:p w:rsidR="00C92FF9" w:rsidRDefault="00C92FF9">
            <w:pPr>
              <w:spacing w:after="0" w:line="240" w:lineRule="auto"/>
              <w:rPr>
                <w:rFonts w:ascii="Times New Roman" w:hAnsi="Times New Roman" w:cs="Times New Roman"/>
                <w:b/>
                <w:iCs/>
                <w:sz w:val="24"/>
                <w:szCs w:val="24"/>
              </w:rPr>
            </w:pP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lastRenderedPageBreak/>
              <w:t>Mevzuata Uygunluk</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right="31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Etkinlik; Türkiye Cumhuriyeti Anayasasına, Türk Millî Eğitiminin genel ve özel amaçlarına, uluslararası sözleşmelere, politika belgelerine 24.3.2016 tarihli 6698 sayılı </w:t>
            </w:r>
            <w:r>
              <w:rPr>
                <w:rFonts w:ascii="Times New Roman" w:eastAsia="Times New Roman" w:hAnsi="Times New Roman" w:cs="Times New Roman"/>
                <w:b/>
                <w:sz w:val="24"/>
                <w:szCs w:val="24"/>
                <w:lang w:eastAsia="tr-TR"/>
              </w:rPr>
              <w:t>Kişisel Verilerin Korunması Kanunu</w:t>
            </w:r>
            <w:r>
              <w:rPr>
                <w:rFonts w:ascii="Times New Roman" w:eastAsia="Times New Roman" w:hAnsi="Times New Roman" w:cs="Times New Roman"/>
                <w:sz w:val="24"/>
                <w:szCs w:val="24"/>
                <w:lang w:eastAsia="tr-TR"/>
              </w:rPr>
              <w:t xml:space="preserve">, 20.6.2012 tarihli ve 6331 sayılı </w:t>
            </w:r>
            <w:r>
              <w:rPr>
                <w:rFonts w:ascii="Times New Roman" w:eastAsia="Times New Roman" w:hAnsi="Times New Roman" w:cs="Times New Roman"/>
                <w:b/>
                <w:sz w:val="24"/>
                <w:szCs w:val="24"/>
                <w:lang w:eastAsia="tr-TR"/>
              </w:rPr>
              <w:t>İş Sağlığı ve Güvenliği Kanunu</w:t>
            </w:r>
            <w:r>
              <w:rPr>
                <w:rFonts w:ascii="Times New Roman" w:eastAsia="Times New Roman" w:hAnsi="Times New Roman" w:cs="Times New Roman"/>
                <w:sz w:val="24"/>
                <w:szCs w:val="24"/>
                <w:lang w:eastAsia="tr-TR"/>
              </w:rPr>
              <w:t xml:space="preserve"> başta olmak üzere yürürlükte olan mevzuata uygun olarak yapılacaktır.</w:t>
            </w:r>
          </w:p>
        </w:tc>
      </w:tr>
      <w:tr w:rsidR="00C92FF9">
        <w:trPr>
          <w:trHeight w:val="626"/>
        </w:trPr>
        <w:tc>
          <w:tcPr>
            <w:tcW w:w="342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Ücret Durumu</w:t>
            </w:r>
          </w:p>
        </w:tc>
        <w:tc>
          <w:tcPr>
            <w:tcW w:w="6780" w:type="dxa"/>
            <w:tcBorders>
              <w:top w:val="nil"/>
              <w:left w:val="nil"/>
              <w:bottom w:val="single" w:sz="4" w:space="0" w:color="auto"/>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Etkinlik, ticari amaç güdülmeden ve katılımcılardan ücret talep edilmeden düzenlenecektir.</w:t>
            </w:r>
          </w:p>
        </w:tc>
      </w:tr>
      <w:tr w:rsidR="00C92FF9">
        <w:trPr>
          <w:trHeight w:val="626"/>
        </w:trPr>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 xml:space="preserve">Gönüllülük </w:t>
            </w:r>
          </w:p>
        </w:tc>
        <w:tc>
          <w:tcPr>
            <w:tcW w:w="6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Yarışmaya katılım, katılımcıların gönüllülük esasına göre yürütülür.</w:t>
            </w:r>
          </w:p>
        </w:tc>
      </w:tr>
      <w:tr w:rsidR="00C92FF9">
        <w:trPr>
          <w:trHeight w:val="626"/>
        </w:trPr>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 xml:space="preserve">Veli Muvafakati </w:t>
            </w:r>
          </w:p>
        </w:tc>
        <w:tc>
          <w:tcPr>
            <w:tcW w:w="6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Öğrencilerin katılımlarında velisinin yazılı olarak izni </w:t>
            </w:r>
            <w:r>
              <w:rPr>
                <w:rFonts w:ascii="Times New Roman" w:eastAsia="Times New Roman" w:hAnsi="Times New Roman" w:cs="Times New Roman"/>
                <w:b/>
                <w:sz w:val="24"/>
                <w:szCs w:val="24"/>
                <w:lang w:eastAsia="tr-TR"/>
              </w:rPr>
              <w:t>EK-1</w:t>
            </w:r>
            <w:r>
              <w:rPr>
                <w:rFonts w:ascii="Times New Roman" w:eastAsia="Times New Roman" w:hAnsi="Times New Roman" w:cs="Times New Roman"/>
                <w:sz w:val="24"/>
                <w:szCs w:val="24"/>
                <w:lang w:eastAsia="tr-TR"/>
              </w:rPr>
              <w:t xml:space="preserve"> formu ile alınacaktır.</w:t>
            </w:r>
          </w:p>
        </w:tc>
      </w:tr>
      <w:tr w:rsidR="00C92FF9">
        <w:trPr>
          <w:trHeight w:val="626"/>
        </w:trPr>
        <w:tc>
          <w:tcPr>
            <w:tcW w:w="34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Katılımcılardan İstenenler</w:t>
            </w:r>
          </w:p>
        </w:tc>
        <w:tc>
          <w:tcPr>
            <w:tcW w:w="678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Öğrenci velisi tarafından imzalanmış </w:t>
            </w:r>
            <w:r>
              <w:rPr>
                <w:rFonts w:ascii="Times New Roman" w:eastAsia="Times New Roman" w:hAnsi="Times New Roman" w:cs="Times New Roman"/>
                <w:b/>
                <w:bCs/>
                <w:sz w:val="24"/>
                <w:szCs w:val="24"/>
                <w:lang w:eastAsia="tr-TR"/>
              </w:rPr>
              <w:t>“Ek-1, Veli İzin Belgesi”</w:t>
            </w:r>
          </w:p>
          <w:p w:rsidR="00C92FF9" w:rsidRDefault="003B2A8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Cs/>
                <w:sz w:val="24"/>
                <w:szCs w:val="24"/>
                <w:lang w:eastAsia="tr-TR"/>
              </w:rPr>
              <w:t xml:space="preserve">Öğrenci ve velisi tarafından imzalanmış </w:t>
            </w:r>
            <w:r>
              <w:rPr>
                <w:rFonts w:ascii="Times New Roman" w:eastAsia="Times New Roman" w:hAnsi="Times New Roman" w:cs="Times New Roman"/>
                <w:b/>
                <w:bCs/>
                <w:sz w:val="24"/>
                <w:szCs w:val="24"/>
                <w:lang w:eastAsia="tr-TR"/>
              </w:rPr>
              <w:t>“Ek-2, Açık Rıza Onayı”</w:t>
            </w:r>
          </w:p>
          <w:p w:rsidR="00C92FF9" w:rsidRDefault="003B2A83">
            <w:pPr>
              <w:spacing w:after="0" w:line="240" w:lineRule="auto"/>
              <w:rPr>
                <w:rFonts w:ascii="Times New Roman" w:eastAsia="Times New Roman" w:hAnsi="Times New Roman" w:cs="Times New Roman"/>
                <w:bCs/>
                <w:color w:val="222A35" w:themeColor="text2" w:themeShade="80"/>
                <w:sz w:val="24"/>
                <w:szCs w:val="24"/>
                <w:lang w:eastAsia="tr-TR"/>
              </w:rPr>
            </w:pPr>
            <w:r>
              <w:rPr>
                <w:rFonts w:ascii="Times New Roman" w:eastAsia="Times New Roman" w:hAnsi="Times New Roman" w:cs="Times New Roman"/>
                <w:bCs/>
                <w:sz w:val="24"/>
                <w:szCs w:val="24"/>
                <w:lang w:eastAsia="tr-TR"/>
              </w:rPr>
              <w:t xml:space="preserve">Katılımcılar ve öğrenci velisi tarafından imzalanmış </w:t>
            </w:r>
            <w:r>
              <w:rPr>
                <w:rFonts w:ascii="Times New Roman" w:eastAsia="Times New Roman" w:hAnsi="Times New Roman" w:cs="Times New Roman"/>
                <w:b/>
                <w:bCs/>
                <w:sz w:val="24"/>
                <w:szCs w:val="24"/>
                <w:lang w:eastAsia="tr-TR"/>
              </w:rPr>
              <w:t>“Ek-3, Katılım ve Taahhütname Formu”, Ek-5 “Katılımcı Danışman Öğretmen Açık Rıza Onayı” ve Ek-7 Yarışma Başvuru Formu</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bCs/>
                <w:lang w:eastAsia="en-US"/>
              </w:rPr>
              <w:t>Yarışmaya Başvuru Şekli</w:t>
            </w:r>
          </w:p>
          <w:p w:rsidR="00C92FF9" w:rsidRDefault="003B2A83">
            <w:pPr>
              <w:spacing w:after="0" w:line="240" w:lineRule="auto"/>
              <w:ind w:left="99"/>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EK-1, EK-2, EK-3 ve</w:t>
            </w:r>
          </w:p>
          <w:p w:rsidR="00C92FF9" w:rsidRDefault="003B2A83">
            <w:pPr>
              <w:spacing w:after="0" w:line="240" w:lineRule="auto"/>
              <w:ind w:left="99"/>
              <w:rPr>
                <w:rFonts w:ascii="Times New Roman" w:hAnsi="Times New Roman" w:cs="Times New Roman"/>
                <w:b/>
                <w:sz w:val="24"/>
                <w:szCs w:val="24"/>
              </w:rPr>
            </w:pPr>
            <w:r>
              <w:rPr>
                <w:rFonts w:ascii="Times New Roman" w:eastAsia="Times New Roman" w:hAnsi="Times New Roman" w:cs="Times New Roman"/>
                <w:b/>
                <w:bCs/>
                <w:sz w:val="24"/>
                <w:szCs w:val="24"/>
                <w:lang w:eastAsia="tr-TR"/>
              </w:rPr>
              <w:t>EK 7'nin Nereye ve Nasıl Gönderileceği?</w:t>
            </w:r>
            <w:r>
              <w:rPr>
                <w:rFonts w:ascii="Times New Roman" w:hAnsi="Times New Roman" w:cs="Times New Roman"/>
                <w:b/>
                <w:bCs/>
                <w:sz w:val="24"/>
                <w:szCs w:val="24"/>
              </w:rPr>
              <w:t xml:space="preserve"> </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10"/>
              </w:numPr>
              <w:spacing w:before="0" w:beforeAutospacing="0" w:after="0" w:afterAutospacing="0" w:line="256" w:lineRule="auto"/>
              <w:ind w:left="199" w:right="312" w:hanging="219"/>
              <w:jc w:val="both"/>
              <w:rPr>
                <w:rFonts w:eastAsiaTheme="minorHAnsi"/>
                <w:bCs/>
                <w:color w:val="000000"/>
                <w:lang w:eastAsia="en-US"/>
              </w:rPr>
            </w:pPr>
            <w:r>
              <w:rPr>
                <w:rFonts w:eastAsiaTheme="minorHAnsi"/>
                <w:bCs/>
                <w:color w:val="000000"/>
                <w:lang w:eastAsia="en-US"/>
              </w:rPr>
              <w:t xml:space="preserve">Liseler; hazırlık sınıfı, 9, 10, 11,12. sınıf öğrencileri arasından en fazla </w:t>
            </w:r>
            <w:r>
              <w:rPr>
                <w:rFonts w:eastAsiaTheme="minorHAnsi"/>
                <w:b/>
                <w:bCs/>
                <w:color w:val="000000"/>
                <w:lang w:eastAsia="en-US"/>
              </w:rPr>
              <w:t>3 (üç)</w:t>
            </w:r>
            <w:r>
              <w:rPr>
                <w:rFonts w:eastAsiaTheme="minorHAnsi"/>
                <w:bCs/>
                <w:color w:val="000000"/>
                <w:lang w:eastAsia="en-US"/>
              </w:rPr>
              <w:t xml:space="preserve"> öğrenciyle katılabilir.</w:t>
            </w:r>
          </w:p>
          <w:p w:rsidR="00C92FF9" w:rsidRDefault="003B2A83" w:rsidP="0025507E">
            <w:pPr>
              <w:pStyle w:val="stbilgi"/>
              <w:spacing w:line="256" w:lineRule="auto"/>
              <w:jc w:val="both"/>
              <w:rPr>
                <w:rFonts w:ascii="Times New Roman" w:hAnsi="Times New Roman" w:cs="Times New Roman"/>
                <w:bCs/>
                <w:color w:val="000000"/>
                <w:sz w:val="24"/>
                <w:szCs w:val="24"/>
              </w:rPr>
            </w:pPr>
            <w:proofErr w:type="gramStart"/>
            <w:r>
              <w:rPr>
                <w:rFonts w:ascii="Times New Roman" w:hAnsi="Times New Roman" w:cs="Times New Roman"/>
                <w:bCs/>
                <w:sz w:val="24"/>
                <w:szCs w:val="24"/>
              </w:rPr>
              <w:t xml:space="preserve">Hüseyin Avni Sözen Anadolu Lisesinin </w:t>
            </w:r>
            <w:r>
              <w:rPr>
                <w:rFonts w:ascii="Times New Roman" w:hAnsi="Times New Roman" w:cs="Times New Roman"/>
                <w:b/>
                <w:bCs/>
                <w:color w:val="0070C0"/>
                <w:sz w:val="24"/>
                <w:szCs w:val="24"/>
              </w:rPr>
              <w:t xml:space="preserve">https://hasal.meb.k12.tr/ </w:t>
            </w:r>
            <w:r>
              <w:rPr>
                <w:rFonts w:ascii="Times New Roman" w:hAnsi="Times New Roman" w:cs="Times New Roman"/>
                <w:bCs/>
                <w:sz w:val="24"/>
                <w:szCs w:val="24"/>
              </w:rPr>
              <w:t>internet sayfasındaki “</w:t>
            </w:r>
            <w:r>
              <w:rPr>
                <w:rFonts w:ascii="Times New Roman" w:eastAsia="Times New Roman" w:hAnsi="Times New Roman" w:cs="Times New Roman"/>
                <w:b/>
                <w:bCs/>
                <w:color w:val="222A35" w:themeColor="text2" w:themeShade="80"/>
                <w:sz w:val="24"/>
                <w:szCs w:val="24"/>
                <w:lang w:eastAsia="tr-TR"/>
              </w:rPr>
              <w:t>Edebiyat Bilgeleri” Türk Dili ve Edebiyatı Bilgi</w:t>
            </w:r>
            <w:r>
              <w:rPr>
                <w:rFonts w:ascii="Times New Roman" w:eastAsia="Times New Roman" w:hAnsi="Times New Roman" w:cs="Times New Roman"/>
                <w:b/>
                <w:color w:val="222A35" w:themeColor="text2" w:themeShade="80"/>
                <w:sz w:val="24"/>
                <w:szCs w:val="24"/>
                <w:lang w:eastAsia="tr-TR"/>
              </w:rPr>
              <w:t xml:space="preserve"> </w:t>
            </w:r>
            <w:r>
              <w:rPr>
                <w:rFonts w:ascii="Times New Roman" w:eastAsia="Times New Roman" w:hAnsi="Times New Roman" w:cs="Times New Roman"/>
                <w:b/>
                <w:bCs/>
                <w:color w:val="222A35" w:themeColor="text2" w:themeShade="80"/>
                <w:sz w:val="24"/>
                <w:szCs w:val="24"/>
                <w:lang w:eastAsia="tr-TR"/>
              </w:rPr>
              <w:t>Yarışması</w:t>
            </w:r>
            <w:r>
              <w:rPr>
                <w:rFonts w:ascii="Times New Roman" w:hAnsi="Times New Roman" w:cs="Times New Roman"/>
                <w:bCs/>
                <w:sz w:val="24"/>
                <w:szCs w:val="24"/>
              </w:rPr>
              <w:t xml:space="preserve"> başlığı altında bulunan başvuru formu, veli izin belgesi, açık rıza onay formları indirilerek belirtilen şartlara uygun biçimde doldurulup imzalandıktan sonra tekrar taratılmak ya da fotoğrafı çekilmek suretiyle </w:t>
            </w:r>
            <w:proofErr w:type="spellStart"/>
            <w:r>
              <w:rPr>
                <w:rFonts w:ascii="Times New Roman" w:hAnsi="Times New Roman" w:cs="Times New Roman"/>
                <w:b/>
                <w:bCs/>
                <w:sz w:val="24"/>
                <w:szCs w:val="24"/>
              </w:rPr>
              <w:t>jpg</w:t>
            </w:r>
            <w:proofErr w:type="spellEnd"/>
            <w:r>
              <w:rPr>
                <w:rFonts w:ascii="Times New Roman" w:hAnsi="Times New Roman" w:cs="Times New Roman"/>
                <w:bCs/>
                <w:sz w:val="24"/>
                <w:szCs w:val="24"/>
              </w:rPr>
              <w:t xml:space="preserve"> ya da </w:t>
            </w:r>
            <w:proofErr w:type="spellStart"/>
            <w:r>
              <w:rPr>
                <w:rFonts w:ascii="Times New Roman" w:hAnsi="Times New Roman" w:cs="Times New Roman"/>
                <w:b/>
                <w:bCs/>
                <w:sz w:val="24"/>
                <w:szCs w:val="24"/>
              </w:rPr>
              <w:t>pdf</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formatında eklenip, </w:t>
            </w:r>
            <w:r>
              <w:rPr>
                <w:rFonts w:ascii="Times New Roman" w:hAnsi="Times New Roman" w:cs="Times New Roman"/>
                <w:bCs/>
                <w:color w:val="000000"/>
                <w:sz w:val="24"/>
                <w:szCs w:val="24"/>
              </w:rPr>
              <w:t xml:space="preserve">tek e-posta hâlinde </w:t>
            </w:r>
            <w:r w:rsidR="0025507E" w:rsidRPr="0025507E">
              <w:rPr>
                <w:rFonts w:ascii="Times New Roman" w:hAnsi="Times New Roman" w:cs="Times New Roman"/>
                <w:b/>
                <w:bCs/>
                <w:color w:val="000000"/>
                <w:sz w:val="24"/>
                <w:szCs w:val="24"/>
              </w:rPr>
              <w:t>14</w:t>
            </w:r>
            <w:r>
              <w:rPr>
                <w:rFonts w:ascii="Times New Roman" w:hAnsi="Times New Roman" w:cs="Times New Roman"/>
                <w:b/>
                <w:sz w:val="24"/>
                <w:szCs w:val="24"/>
              </w:rPr>
              <w:t xml:space="preserve"> </w:t>
            </w:r>
            <w:r w:rsidR="0025507E">
              <w:rPr>
                <w:rFonts w:ascii="Times New Roman" w:hAnsi="Times New Roman" w:cs="Times New Roman"/>
                <w:b/>
                <w:sz w:val="24"/>
                <w:szCs w:val="24"/>
              </w:rPr>
              <w:t xml:space="preserve">Mayıs </w:t>
            </w:r>
            <w:r>
              <w:rPr>
                <w:rFonts w:ascii="Times New Roman" w:hAnsi="Times New Roman" w:cs="Times New Roman"/>
                <w:b/>
                <w:sz w:val="24"/>
                <w:szCs w:val="24"/>
              </w:rPr>
              <w:t>2025</w:t>
            </w:r>
            <w:r>
              <w:rPr>
                <w:rFonts w:ascii="Times New Roman" w:hAnsi="Times New Roman" w:cs="Times New Roman"/>
                <w:b/>
                <w:bCs/>
                <w:color w:val="000000"/>
                <w:sz w:val="24"/>
                <w:szCs w:val="24"/>
              </w:rPr>
              <w:t xml:space="preserve"> </w:t>
            </w:r>
            <w:r w:rsidR="0025507E">
              <w:rPr>
                <w:rFonts w:ascii="Times New Roman" w:hAnsi="Times New Roman" w:cs="Times New Roman"/>
                <w:b/>
                <w:bCs/>
                <w:color w:val="000000"/>
                <w:sz w:val="24"/>
                <w:szCs w:val="24"/>
              </w:rPr>
              <w:t>Çarşamba</w:t>
            </w:r>
            <w:r>
              <w:rPr>
                <w:rFonts w:ascii="Times New Roman" w:hAnsi="Times New Roman" w:cs="Times New Roman"/>
                <w:b/>
                <w:bCs/>
                <w:color w:val="000000"/>
                <w:sz w:val="24"/>
                <w:szCs w:val="24"/>
              </w:rPr>
              <w:t xml:space="preserve"> günü</w:t>
            </w:r>
            <w:r>
              <w:rPr>
                <w:rFonts w:ascii="Times New Roman" w:hAnsi="Times New Roman" w:cs="Times New Roman"/>
                <w:bCs/>
                <w:color w:val="000000"/>
                <w:sz w:val="24"/>
                <w:szCs w:val="24"/>
              </w:rPr>
              <w:t xml:space="preserve"> mesai bitimine kadar </w:t>
            </w:r>
            <w:hyperlink r:id="rId8" w:history="1">
              <w:r>
                <w:rPr>
                  <w:rStyle w:val="Kpr"/>
                  <w:rFonts w:ascii="Times New Roman" w:hAnsi="Times New Roman" w:cs="Times New Roman"/>
                  <w:b/>
                  <w:bCs/>
                  <w:sz w:val="24"/>
                  <w:szCs w:val="24"/>
                </w:rPr>
                <w:t>edebiyatbilgeleri@hasal.k12.tr</w:t>
              </w:r>
            </w:hyperlink>
            <w:r>
              <w:rPr>
                <w:rFonts w:ascii="Times New Roman" w:hAnsi="Times New Roman" w:cs="Times New Roman"/>
                <w:b/>
                <w:bCs/>
                <w:color w:val="0070C0"/>
                <w:sz w:val="24"/>
                <w:szCs w:val="24"/>
              </w:rPr>
              <w:t xml:space="preserve"> </w:t>
            </w:r>
            <w:r>
              <w:rPr>
                <w:rFonts w:ascii="Times New Roman" w:hAnsi="Times New Roman" w:cs="Times New Roman"/>
                <w:bCs/>
                <w:color w:val="000000"/>
                <w:sz w:val="24"/>
                <w:szCs w:val="24"/>
              </w:rPr>
              <w:t>e-posta adresine göndermeleri gerekmektedir.</w:t>
            </w:r>
            <w:proofErr w:type="gramEnd"/>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lastRenderedPageBreak/>
              <w:t>İzin Süresi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2024-2025 eğitim ve öğretim yılıyla sınırlıdır.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Pedagojik Esaslara Uygunluk</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Başvuruya eklenen her türlü materyal öğrencilerin gelişim seviyeleri, ilgi, istek, ihtiyaç ve yetenekleriyle pedagojik esaslara uygundur.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Reklam ve Tanıtım</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Kurum, kuruluş, marka ve kişi reklamını veya tanıtımını ön plana çıkaran ifadelere ve ögelere yer verilmeyecektir.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Kişisel Veriler</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12"/>
              </w:numPr>
              <w:spacing w:before="0" w:beforeAutospacing="0" w:after="0" w:afterAutospacing="0" w:line="256" w:lineRule="auto"/>
              <w:rPr>
                <w:bCs/>
                <w:lang w:eastAsia="en-US"/>
              </w:rPr>
            </w:pPr>
            <w:r>
              <w:rPr>
                <w:bCs/>
                <w:lang w:eastAsia="en-US"/>
              </w:rPr>
              <w:t xml:space="preserve">Etkinliğin hiçbir aşamasında katılımcıların/öğrenci velilerinin/ katılımcı danışman öğretmenlerin açık rıza onayı </w:t>
            </w:r>
            <w:r>
              <w:rPr>
                <w:b/>
                <w:bCs/>
                <w:lang w:eastAsia="en-US"/>
              </w:rPr>
              <w:t xml:space="preserve">(Ek-1 ve Ek-2 ve Ek-5 formu ile istenecektir.) </w:t>
            </w:r>
            <w:r>
              <w:rPr>
                <w:bCs/>
                <w:lang w:eastAsia="en-US"/>
              </w:rPr>
              <w:t>alınmadan kişisel verileri istenmeyecektir.</w:t>
            </w:r>
          </w:p>
          <w:p w:rsidR="00C92FF9" w:rsidRDefault="003B2A83">
            <w:pPr>
              <w:pStyle w:val="ListeParagraf"/>
              <w:numPr>
                <w:ilvl w:val="0"/>
                <w:numId w:val="12"/>
              </w:numPr>
              <w:spacing w:before="0" w:beforeAutospacing="0" w:after="0" w:afterAutospacing="0" w:line="256" w:lineRule="auto"/>
              <w:rPr>
                <w:b/>
                <w:bCs/>
                <w:lang w:eastAsia="en-US"/>
              </w:rPr>
            </w:pPr>
            <w:r>
              <w:rPr>
                <w:b/>
                <w:bCs/>
                <w:lang w:eastAsia="en-US"/>
              </w:rPr>
              <w:t>Bu kapsamda istenen kişisel veriler; açık rıza onayında belirtilen hususların dışında başka amaçlarla kullanılmayacak, üçüncü kişilere verilmeyecek ve etkinliğin sona ermesinin ardından resen silinecektir.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bCs/>
                <w:lang w:eastAsia="en-US"/>
              </w:rPr>
            </w:pPr>
            <w:r>
              <w:rPr>
                <w:b/>
                <w:bCs/>
                <w:lang w:eastAsia="en-US"/>
              </w:rPr>
              <w:t xml:space="preserve">Özel </w:t>
            </w:r>
            <w:bookmarkStart w:id="0" w:name="_GoBack"/>
            <w:proofErr w:type="spellStart"/>
            <w:r>
              <w:rPr>
                <w:b/>
                <w:bCs/>
                <w:lang w:eastAsia="en-US"/>
              </w:rPr>
              <w:t>Gereks</w:t>
            </w:r>
            <w:bookmarkEnd w:id="0"/>
            <w:r>
              <w:rPr>
                <w:b/>
                <w:bCs/>
                <w:lang w:eastAsia="en-US"/>
              </w:rPr>
              <w:t>inimli</w:t>
            </w:r>
            <w:proofErr w:type="spellEnd"/>
            <w:r>
              <w:rPr>
                <w:b/>
                <w:bCs/>
                <w:lang w:eastAsia="en-US"/>
              </w:rPr>
              <w:t xml:space="preserve"> Bireylerin Etkinliğe Erişimine İlişkin Bilgiler</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Başvuru belgeleri e-posta yoluyla gönderileceği için özel </w:t>
            </w:r>
            <w:proofErr w:type="spellStart"/>
            <w:r>
              <w:rPr>
                <w:rFonts w:ascii="Times New Roman" w:eastAsia="Times New Roman" w:hAnsi="Times New Roman" w:cs="Times New Roman"/>
                <w:bCs/>
                <w:sz w:val="24"/>
                <w:szCs w:val="24"/>
                <w:lang w:eastAsia="tr-TR"/>
              </w:rPr>
              <w:t>gereksinimli</w:t>
            </w:r>
            <w:proofErr w:type="spellEnd"/>
            <w:r>
              <w:rPr>
                <w:rFonts w:ascii="Times New Roman" w:eastAsia="Times New Roman" w:hAnsi="Times New Roman" w:cs="Times New Roman"/>
                <w:bCs/>
                <w:sz w:val="24"/>
                <w:szCs w:val="24"/>
                <w:lang w:eastAsia="tr-TR"/>
              </w:rPr>
              <w:t xml:space="preserve"> bireylerin yarışmaya katılması hususunda herhangi bir sakınca bulunmamaktadır. Yarışmanın yapılacağı okul binasında sınava giren özel </w:t>
            </w:r>
            <w:proofErr w:type="spellStart"/>
            <w:r>
              <w:rPr>
                <w:rFonts w:ascii="Times New Roman" w:eastAsia="Times New Roman" w:hAnsi="Times New Roman" w:cs="Times New Roman"/>
                <w:bCs/>
                <w:sz w:val="24"/>
                <w:szCs w:val="24"/>
                <w:lang w:eastAsia="tr-TR"/>
              </w:rPr>
              <w:t>gereksinimli</w:t>
            </w:r>
            <w:proofErr w:type="spellEnd"/>
            <w:r>
              <w:rPr>
                <w:rFonts w:ascii="Times New Roman" w:eastAsia="Times New Roman" w:hAnsi="Times New Roman" w:cs="Times New Roman"/>
                <w:bCs/>
                <w:sz w:val="24"/>
                <w:szCs w:val="24"/>
                <w:lang w:eastAsia="tr-TR"/>
              </w:rPr>
              <w:t xml:space="preserve"> öğrenciler için gerekli düzenlemeler yapılacaktır. Ortopedik ve görme engellilere uygun olarak düzenlenmiş sınav mekânları hazırlanarak görme engelliler ve az görenler için 30 dakikalık ek sınav süresi verilecek, sınav sorularını okuyacak ve söylenecek yanıtları yazacak uygun eğitimli ve düzgün diksiyonlu “yardımcı refakatçi” eşliğinde sınava girme olanağı tanınacaktır.</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tr-TR"/>
              </w:rPr>
              <w:t xml:space="preserve">Sınav ve tören salonunun özel </w:t>
            </w:r>
            <w:proofErr w:type="spellStart"/>
            <w:r>
              <w:rPr>
                <w:rFonts w:ascii="Times New Roman" w:eastAsia="Times New Roman" w:hAnsi="Times New Roman" w:cs="Times New Roman"/>
                <w:bCs/>
                <w:sz w:val="24"/>
                <w:szCs w:val="24"/>
                <w:lang w:eastAsia="tr-TR"/>
              </w:rPr>
              <w:t>gereksinimli</w:t>
            </w:r>
            <w:proofErr w:type="spellEnd"/>
            <w:r>
              <w:rPr>
                <w:rFonts w:ascii="Times New Roman" w:eastAsia="Times New Roman" w:hAnsi="Times New Roman" w:cs="Times New Roman"/>
                <w:bCs/>
                <w:sz w:val="24"/>
                <w:szCs w:val="24"/>
                <w:lang w:eastAsia="tr-TR"/>
              </w:rPr>
              <w:t xml:space="preserve"> bireylerin katılımına uygunluğu denetlenmiştir.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bCs/>
                <w:lang w:eastAsia="en-US"/>
              </w:rPr>
            </w:pPr>
            <w:r>
              <w:rPr>
                <w:b/>
                <w:bCs/>
                <w:lang w:eastAsia="en-US"/>
              </w:rPr>
              <w:t>Sponsorluk Durumu</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Yarışmanın herhangi bir </w:t>
            </w:r>
            <w:proofErr w:type="gramStart"/>
            <w:r>
              <w:rPr>
                <w:rFonts w:ascii="Times New Roman" w:eastAsia="Times New Roman" w:hAnsi="Times New Roman" w:cs="Times New Roman"/>
                <w:b/>
                <w:bCs/>
                <w:sz w:val="24"/>
                <w:szCs w:val="24"/>
                <w:lang w:eastAsia="tr-TR"/>
              </w:rPr>
              <w:t>sponsoru</w:t>
            </w:r>
            <w:proofErr w:type="gramEnd"/>
            <w:r>
              <w:rPr>
                <w:rFonts w:ascii="Times New Roman" w:eastAsia="Times New Roman" w:hAnsi="Times New Roman" w:cs="Times New Roman"/>
                <w:b/>
                <w:bCs/>
                <w:sz w:val="24"/>
                <w:szCs w:val="24"/>
                <w:lang w:eastAsia="tr-TR"/>
              </w:rPr>
              <w:t xml:space="preserve"> yoktur.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bCs/>
                <w:lang w:eastAsia="en-US"/>
              </w:rPr>
            </w:pPr>
            <w:r>
              <w:rPr>
                <w:b/>
                <w:lang w:eastAsia="en-US"/>
              </w:rPr>
              <w:t>Telif Hakkı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stbilgi"/>
              <w:spacing w:line="256"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color w:val="222A35" w:themeColor="text2" w:themeShade="80"/>
                <w:sz w:val="24"/>
                <w:szCs w:val="24"/>
                <w:lang w:eastAsia="tr-TR"/>
              </w:rPr>
              <w:t>“Edebiyat Bilgeleri” Türk Dili ve Edebiyatı Bilgi</w:t>
            </w:r>
            <w:r>
              <w:rPr>
                <w:rFonts w:ascii="Times New Roman" w:eastAsia="Times New Roman" w:hAnsi="Times New Roman" w:cs="Times New Roman"/>
                <w:b/>
                <w:color w:val="222A35" w:themeColor="text2" w:themeShade="80"/>
                <w:sz w:val="24"/>
                <w:szCs w:val="24"/>
                <w:lang w:eastAsia="tr-TR"/>
              </w:rPr>
              <w:t xml:space="preserve"> </w:t>
            </w:r>
            <w:r>
              <w:rPr>
                <w:rFonts w:ascii="Times New Roman" w:eastAsia="Times New Roman" w:hAnsi="Times New Roman" w:cs="Times New Roman"/>
                <w:b/>
                <w:bCs/>
                <w:color w:val="222A35" w:themeColor="text2" w:themeShade="80"/>
                <w:sz w:val="24"/>
                <w:szCs w:val="24"/>
                <w:lang w:eastAsia="tr-TR"/>
              </w:rPr>
              <w:t>Yarışması</w:t>
            </w:r>
            <w:r>
              <w:rPr>
                <w:rFonts w:ascii="Times New Roman" w:eastAsia="Times New Roman" w:hAnsi="Times New Roman" w:cs="Times New Roman"/>
                <w:bCs/>
                <w:color w:val="222A35" w:themeColor="text2" w:themeShade="80"/>
                <w:sz w:val="24"/>
                <w:szCs w:val="24"/>
                <w:lang w:eastAsia="tr-TR"/>
              </w:rPr>
              <w:t>’nda</w:t>
            </w:r>
            <w:r>
              <w:rPr>
                <w:rFonts w:ascii="Times New Roman" w:hAnsi="Times New Roman" w:cs="Times New Roman"/>
                <w:sz w:val="24"/>
                <w:szCs w:val="24"/>
              </w:rPr>
              <w:t xml:space="preserve"> sorulacak sorular okulumuz Türk dili ve edebiyatı öğretmenleri tarafından hazırlanacaktır. Yarışma soruları başka kişi ve kurumlar tarafından kopyalanamaz, alıntılanamaz ve yayımlanamaz. Bu etkinlik kapsamında ortaya çıkacak, etkinlik süresince elde edilen görsel ve işitsel ürünlerin kullanımının kişinin iznine tabi olduğu, kişinin izni dâhilinde etkinliğin tanıtımı amacıyla Bakanlık, merkez veya taşra teşkilatlarının, okulun web sayfasında, sosyal medya hesaplarında kişinin izni dâhilinde açık rızası alınarak paylaşılacaktır. </w:t>
            </w:r>
            <w:r>
              <w:rPr>
                <w:rFonts w:ascii="Times New Roman" w:eastAsia="Times New Roman" w:hAnsi="Times New Roman" w:cs="Times New Roman"/>
                <w:bCs/>
                <w:sz w:val="24"/>
                <w:szCs w:val="24"/>
              </w:rPr>
              <w:t>Etkinliğimizin yapısı gereği ortaya eser çıkmayacaktır.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bCs/>
                <w:lang w:eastAsia="en-US"/>
              </w:rPr>
            </w:pPr>
            <w:r>
              <w:rPr>
                <w:b/>
                <w:bCs/>
                <w:lang w:eastAsia="en-US"/>
              </w:rPr>
              <w:t>http//ayse.meb.gov.tr Adresine Bilgilerin Girildiği Tarih</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04.03.2025</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lastRenderedPageBreak/>
              <w:t>Başvuru Başlama Tarihi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18 Nisan 2025</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Başvuru Bitiş Tarihi ve Saati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25507E">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14</w:t>
            </w:r>
            <w:r w:rsidR="003B2A83">
              <w:rPr>
                <w:rFonts w:ascii="Times New Roman" w:eastAsia="Times New Roman" w:hAnsi="Times New Roman" w:cs="Times New Roman"/>
                <w:b/>
                <w:sz w:val="24"/>
                <w:szCs w:val="24"/>
                <w:lang w:eastAsia="tr-TR"/>
              </w:rPr>
              <w:t xml:space="preserve"> Mayıs 2025 Saat 17.00</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 xml:space="preserve">Başvuru Yeri </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951490">
            <w:pPr>
              <w:spacing w:after="0" w:line="240" w:lineRule="auto"/>
              <w:rPr>
                <w:rFonts w:ascii="Times New Roman" w:eastAsia="Times New Roman" w:hAnsi="Times New Roman" w:cs="Times New Roman"/>
                <w:bCs/>
                <w:sz w:val="24"/>
                <w:szCs w:val="24"/>
                <w:lang w:eastAsia="tr-TR"/>
              </w:rPr>
            </w:pPr>
            <w:hyperlink r:id="rId9" w:history="1">
              <w:r w:rsidR="003B2A83">
                <w:rPr>
                  <w:rStyle w:val="Kpr"/>
                  <w:rFonts w:ascii="Times New Roman" w:hAnsi="Times New Roman" w:cs="Times New Roman"/>
                  <w:b/>
                  <w:bCs/>
                  <w:sz w:val="24"/>
                  <w:szCs w:val="24"/>
                </w:rPr>
                <w:t>edebiyatbilgeleri@hasal.k12.tr</w:t>
              </w:r>
            </w:hyperlink>
            <w:r w:rsidR="003B2A83">
              <w:rPr>
                <w:rFonts w:ascii="Times New Roman" w:hAnsi="Times New Roman" w:cs="Times New Roman"/>
                <w:color w:val="4472C4" w:themeColor="accent5"/>
                <w:sz w:val="24"/>
                <w:szCs w:val="24"/>
                <w:shd w:val="clear" w:color="auto" w:fill="E9EEF6"/>
              </w:rPr>
              <w:t xml:space="preserve"> </w:t>
            </w:r>
            <w:r w:rsidR="003B2A83">
              <w:rPr>
                <w:rFonts w:ascii="Times New Roman" w:eastAsia="Times New Roman" w:hAnsi="Times New Roman" w:cs="Times New Roman"/>
                <w:bCs/>
                <w:sz w:val="24"/>
                <w:szCs w:val="24"/>
                <w:lang w:eastAsia="tr-TR"/>
              </w:rPr>
              <w:t>adresine başvurular e-posta yoluyla alınacaktır.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Başvuru Usulü</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Style w:val="Kpr"/>
                <w:rFonts w:ascii="Times New Roman" w:hAnsi="Times New Roman" w:cs="Times New Roman"/>
                <w:sz w:val="24"/>
                <w:szCs w:val="24"/>
                <w:shd w:val="clear" w:color="auto" w:fill="E9EEF6"/>
              </w:rPr>
            </w:pPr>
            <w:r>
              <w:rPr>
                <w:rFonts w:ascii="Times New Roman" w:eastAsia="Times New Roman" w:hAnsi="Times New Roman" w:cs="Times New Roman"/>
                <w:b/>
                <w:bCs/>
                <w:sz w:val="24"/>
                <w:szCs w:val="24"/>
                <w:lang w:eastAsia="tr-TR"/>
              </w:rPr>
              <w:t>EK-1, EK-2, EK-3, EK-5 ve EK-7</w:t>
            </w:r>
            <w:r>
              <w:rPr>
                <w:rFonts w:ascii="Times New Roman" w:eastAsia="Times New Roman" w:hAnsi="Times New Roman" w:cs="Times New Roman"/>
                <w:bCs/>
                <w:sz w:val="24"/>
                <w:szCs w:val="24"/>
                <w:lang w:eastAsia="tr-TR"/>
              </w:rPr>
              <w:t xml:space="preserve"> e-posta yoluyla tarafımıza ulaştırılarak yapılacaktır.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ind w:left="459"/>
              <w:rPr>
                <w:b/>
                <w:lang w:eastAsia="en-US"/>
              </w:rPr>
            </w:pPr>
            <w:r>
              <w:rPr>
                <w:b/>
                <w:lang w:eastAsia="en-US"/>
              </w:rPr>
              <w:t>Sonuçların Açıklanacağı Tarih</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25507E">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r w:rsidR="003B2A83">
              <w:rPr>
                <w:rFonts w:ascii="Times New Roman" w:eastAsia="Times New Roman" w:hAnsi="Times New Roman" w:cs="Times New Roman"/>
                <w:b/>
                <w:bCs/>
                <w:sz w:val="24"/>
                <w:szCs w:val="24"/>
                <w:lang w:eastAsia="tr-TR"/>
              </w:rPr>
              <w:t>9 Mayıs 2025</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 xml:space="preserve">Sonuçların Açıklanacağı Yer </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Dereceye girenlerin sırasız listesi ve ödül töreni tarihi Hüseyin Avni Sözen Anadolu Lisesi web sayfasında, resmî </w:t>
            </w:r>
            <w:proofErr w:type="spellStart"/>
            <w:r>
              <w:rPr>
                <w:rFonts w:ascii="Times New Roman" w:eastAsia="Times New Roman" w:hAnsi="Times New Roman" w:cs="Times New Roman"/>
                <w:sz w:val="24"/>
                <w:szCs w:val="24"/>
                <w:lang w:eastAsia="tr-TR"/>
              </w:rPr>
              <w:t>Instagram</w:t>
            </w:r>
            <w:proofErr w:type="spellEnd"/>
            <w:r>
              <w:rPr>
                <w:rFonts w:ascii="Times New Roman" w:eastAsia="Times New Roman" w:hAnsi="Times New Roman" w:cs="Times New Roman"/>
                <w:sz w:val="24"/>
                <w:szCs w:val="24"/>
                <w:lang w:eastAsia="tr-TR"/>
              </w:rPr>
              <w:t xml:space="preserve"> ve X hesabında duyurulacaktır.</w:t>
            </w:r>
          </w:p>
          <w:p w:rsidR="00C92FF9" w:rsidRDefault="00951490">
            <w:pPr>
              <w:spacing w:after="0" w:line="240" w:lineRule="auto"/>
              <w:rPr>
                <w:rFonts w:ascii="Times New Roman" w:eastAsia="Times New Roman" w:hAnsi="Times New Roman" w:cs="Times New Roman"/>
                <w:b/>
                <w:color w:val="0070C0"/>
                <w:sz w:val="24"/>
                <w:szCs w:val="24"/>
                <w:lang w:eastAsia="tr-TR"/>
              </w:rPr>
            </w:pPr>
            <w:hyperlink r:id="rId10" w:history="1">
              <w:r w:rsidR="003B2A83">
                <w:rPr>
                  <w:rStyle w:val="Kpr"/>
                  <w:rFonts w:ascii="Times New Roman" w:eastAsia="Times New Roman" w:hAnsi="Times New Roman" w:cs="Times New Roman"/>
                  <w:b/>
                  <w:sz w:val="24"/>
                  <w:szCs w:val="24"/>
                  <w:u w:val="none"/>
                  <w:lang w:eastAsia="tr-TR"/>
                </w:rPr>
                <w:t>https://hasal.meb.k12.tr</w:t>
              </w:r>
            </w:hyperlink>
          </w:p>
          <w:p w:rsidR="00C92FF9" w:rsidRDefault="003B2A83">
            <w:pPr>
              <w:spacing w:after="0" w:line="240" w:lineRule="auto"/>
              <w:rPr>
                <w:rStyle w:val="Kpr"/>
                <w:u w:val="none"/>
              </w:rPr>
            </w:pPr>
            <w:r>
              <w:rPr>
                <w:rStyle w:val="Kpr"/>
                <w:rFonts w:ascii="Times New Roman" w:hAnsi="Times New Roman" w:cs="Times New Roman"/>
                <w:b/>
                <w:sz w:val="24"/>
                <w:szCs w:val="24"/>
                <w:u w:val="none"/>
              </w:rPr>
              <w:t>@hasal1984 (</w:t>
            </w:r>
            <w:proofErr w:type="spellStart"/>
            <w:r>
              <w:rPr>
                <w:rStyle w:val="Kpr"/>
                <w:rFonts w:ascii="Times New Roman" w:hAnsi="Times New Roman" w:cs="Times New Roman"/>
                <w:b/>
                <w:sz w:val="24"/>
                <w:szCs w:val="24"/>
                <w:u w:val="none"/>
              </w:rPr>
              <w:t>Instagram</w:t>
            </w:r>
            <w:proofErr w:type="spellEnd"/>
            <w:r>
              <w:rPr>
                <w:rStyle w:val="Kpr"/>
                <w:rFonts w:ascii="Times New Roman" w:hAnsi="Times New Roman" w:cs="Times New Roman"/>
                <w:b/>
                <w:sz w:val="24"/>
                <w:szCs w:val="24"/>
                <w:u w:val="none"/>
              </w:rPr>
              <w:t xml:space="preserve"> hesabı)</w:t>
            </w:r>
          </w:p>
          <w:p w:rsidR="00C92FF9" w:rsidRDefault="003B2A83">
            <w:pPr>
              <w:spacing w:after="0" w:line="240" w:lineRule="auto"/>
              <w:rPr>
                <w:rStyle w:val="Kpr"/>
                <w:rFonts w:ascii="Times New Roman" w:hAnsi="Times New Roman" w:cs="Times New Roman"/>
                <w:b/>
                <w:sz w:val="24"/>
                <w:szCs w:val="24"/>
                <w:u w:val="none"/>
              </w:rPr>
            </w:pPr>
            <w:r>
              <w:rPr>
                <w:rStyle w:val="Kpr"/>
                <w:rFonts w:ascii="Times New Roman" w:hAnsi="Times New Roman" w:cs="Times New Roman"/>
                <w:b/>
                <w:sz w:val="24"/>
                <w:szCs w:val="24"/>
                <w:u w:val="none"/>
              </w:rPr>
              <w:t>@HASAL1984 (X hesabı)</w:t>
            </w:r>
          </w:p>
          <w:p w:rsidR="00C92FF9" w:rsidRDefault="003B2A83">
            <w:pPr>
              <w:spacing w:after="0" w:line="240" w:lineRule="auto"/>
              <w:rPr>
                <w:rFonts w:eastAsia="Times New Roman"/>
                <w:lang w:eastAsia="tr-TR"/>
              </w:rPr>
            </w:pPr>
            <w:r>
              <w:rPr>
                <w:rFonts w:ascii="Times New Roman" w:eastAsia="Times New Roman" w:hAnsi="Times New Roman" w:cs="Times New Roman"/>
                <w:sz w:val="24"/>
                <w:szCs w:val="24"/>
                <w:lang w:eastAsia="tr-TR"/>
              </w:rPr>
              <w:t>Hüseyin Avni Sözen Anadolu Lisesi Nükte Sözen Konferans Salonu</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Yarışma Sonuçlarına İtirazın Nasıl Yapılacağı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Yarışmacılar itiraz durumunda yarışma jürisine yarışma e-posta adresi üzerinden itirazda bulunabilirler. İtiraz dilekçesi örneği ektedir.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Ödül Verilecek Kişiler, Ödül Türü ve Miktarı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left="34"/>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Birinci olan yarışmacıya:  Çeyrek Altın</w:t>
            </w:r>
          </w:p>
          <w:p w:rsidR="00C92FF9" w:rsidRDefault="003B2A83">
            <w:pPr>
              <w:spacing w:after="0" w:line="240" w:lineRule="auto"/>
              <w:ind w:left="34"/>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İkinci olan yarışmacıya:</w:t>
            </w:r>
            <w:r>
              <w:rPr>
                <w:rFonts w:ascii="Times New Roman" w:eastAsia="Times New Roman" w:hAnsi="Times New Roman" w:cs="Times New Roman"/>
                <w:b/>
                <w:sz w:val="24"/>
                <w:szCs w:val="24"/>
                <w:lang w:eastAsia="tr-TR"/>
              </w:rPr>
              <w:t xml:space="preserve"> Gram Altın</w:t>
            </w:r>
          </w:p>
          <w:p w:rsidR="00C92FF9" w:rsidRDefault="003B2A83">
            <w:pPr>
              <w:spacing w:after="0" w:line="240" w:lineRule="auto"/>
              <w:ind w:left="34"/>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Üçüncü olan yarışmacıya:</w:t>
            </w:r>
            <w:r>
              <w:rPr>
                <w:rFonts w:ascii="Times New Roman" w:eastAsia="Times New Roman" w:hAnsi="Times New Roman" w:cs="Times New Roman"/>
                <w:b/>
                <w:sz w:val="24"/>
                <w:szCs w:val="24"/>
                <w:lang w:eastAsia="tr-TR"/>
              </w:rPr>
              <w:t> 2000 TL</w:t>
            </w:r>
          </w:p>
          <w:p w:rsidR="00C92FF9" w:rsidRDefault="003B2A83">
            <w:pPr>
              <w:spacing w:after="0" w:line="240" w:lineRule="auto"/>
              <w:ind w:left="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Mansiyon: 4.ve 5. olan öğrenciye kitap seti*</w:t>
            </w:r>
          </w:p>
          <w:p w:rsidR="00C92FF9" w:rsidRDefault="003B2A83">
            <w:pPr>
              <w:spacing w:after="0" w:line="240" w:lineRule="auto"/>
              <w:ind w:left="34"/>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u w:val="single"/>
                <w:lang w:eastAsia="tr-TR"/>
              </w:rPr>
              <w:t>*Kitap seti içeriği:</w:t>
            </w:r>
            <w:r>
              <w:rPr>
                <w:rFonts w:ascii="Times New Roman" w:eastAsia="Times New Roman" w:hAnsi="Times New Roman" w:cs="Times New Roman"/>
                <w:sz w:val="24"/>
                <w:szCs w:val="24"/>
                <w:lang w:eastAsia="tr-TR"/>
              </w:rPr>
              <w:t xml:space="preserve"> </w:t>
            </w:r>
          </w:p>
          <w:p w:rsidR="00C92FF9" w:rsidRDefault="003B2A83">
            <w:pPr>
              <w:spacing w:after="0" w:line="240" w:lineRule="auto"/>
              <w:ind w:left="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Bereketli Topraklar Üzerinde- Orhan KEMAL</w:t>
            </w:r>
          </w:p>
          <w:p w:rsidR="00C92FF9" w:rsidRDefault="003B2A83">
            <w:pPr>
              <w:spacing w:after="0" w:line="240" w:lineRule="auto"/>
              <w:ind w:left="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Boğaziçi </w:t>
            </w:r>
            <w:proofErr w:type="gramStart"/>
            <w:r>
              <w:rPr>
                <w:rFonts w:ascii="Times New Roman" w:eastAsia="Times New Roman" w:hAnsi="Times New Roman" w:cs="Times New Roman"/>
                <w:b/>
                <w:sz w:val="24"/>
                <w:szCs w:val="24"/>
                <w:lang w:eastAsia="tr-TR"/>
              </w:rPr>
              <w:t>Şıngır</w:t>
            </w:r>
            <w:proofErr w:type="gramEnd"/>
            <w:r>
              <w:rPr>
                <w:rFonts w:ascii="Times New Roman" w:eastAsia="Times New Roman" w:hAnsi="Times New Roman" w:cs="Times New Roman"/>
                <w:b/>
                <w:sz w:val="24"/>
                <w:szCs w:val="24"/>
                <w:lang w:eastAsia="tr-TR"/>
              </w:rPr>
              <w:t xml:space="preserve"> Mıngır- Abdülhak Şinasi HİSAR</w:t>
            </w:r>
          </w:p>
          <w:p w:rsidR="00C92FF9" w:rsidRDefault="003B2A83">
            <w:pPr>
              <w:spacing w:after="0" w:line="240" w:lineRule="auto"/>
              <w:ind w:left="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Şiirler- Behçet NECATİGİL</w:t>
            </w:r>
          </w:p>
          <w:p w:rsidR="00C92FF9" w:rsidRDefault="003B2A83">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Yarışmaya</w:t>
            </w: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tr-TR"/>
              </w:rPr>
              <w:t>katılan</w:t>
            </w: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tr-TR"/>
              </w:rPr>
              <w:t>her öğrenciye katılım belgesi verilecektir. Kurum, kuruluş, marka ve kişi reklamını öne çıkaran herhangi bir ödül verilmeyecektir.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Ödüllerin Nasıl Verileceği?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left="34"/>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Ödüller ve katılım belgesi ödül töreninde takdim edilecektir. Katılım belgesi de ödül töreni tarihinde Hüseyin Avni Sözen Anadolu Lisesinden teslim alınacaktır.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Ödül Töreni Tarih ve Saati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Ödül töreni tarihi ve saati Hüseyin Avni Sözen Anadolu Lisesi web sayfasında, resmî </w:t>
            </w:r>
            <w:proofErr w:type="spellStart"/>
            <w:r>
              <w:rPr>
                <w:rFonts w:ascii="Times New Roman" w:eastAsia="Times New Roman" w:hAnsi="Times New Roman" w:cs="Times New Roman"/>
                <w:sz w:val="24"/>
                <w:szCs w:val="24"/>
                <w:lang w:eastAsia="tr-TR"/>
              </w:rPr>
              <w:t>Instagram</w:t>
            </w:r>
            <w:proofErr w:type="spellEnd"/>
            <w:r>
              <w:rPr>
                <w:rFonts w:ascii="Times New Roman" w:eastAsia="Times New Roman" w:hAnsi="Times New Roman" w:cs="Times New Roman"/>
                <w:sz w:val="24"/>
                <w:szCs w:val="24"/>
                <w:lang w:eastAsia="tr-TR"/>
              </w:rPr>
              <w:t xml:space="preserve"> ve X hesabında duyurulacaktır.</w:t>
            </w:r>
          </w:p>
          <w:p w:rsidR="00C92FF9" w:rsidRDefault="00951490">
            <w:pPr>
              <w:spacing w:after="0" w:line="240" w:lineRule="auto"/>
              <w:rPr>
                <w:rFonts w:ascii="Times New Roman" w:eastAsia="Times New Roman" w:hAnsi="Times New Roman" w:cs="Times New Roman"/>
                <w:b/>
                <w:color w:val="0070C0"/>
                <w:sz w:val="24"/>
                <w:szCs w:val="24"/>
                <w:lang w:eastAsia="tr-TR"/>
              </w:rPr>
            </w:pPr>
            <w:hyperlink r:id="rId11" w:history="1">
              <w:r w:rsidR="003B2A83">
                <w:rPr>
                  <w:rStyle w:val="Kpr"/>
                  <w:rFonts w:ascii="Times New Roman" w:eastAsia="Times New Roman" w:hAnsi="Times New Roman" w:cs="Times New Roman"/>
                  <w:b/>
                  <w:sz w:val="24"/>
                  <w:szCs w:val="24"/>
                  <w:u w:val="none"/>
                  <w:lang w:eastAsia="tr-TR"/>
                </w:rPr>
                <w:t>https://hasal.meb.k12.tr</w:t>
              </w:r>
            </w:hyperlink>
          </w:p>
          <w:p w:rsidR="00C92FF9" w:rsidRDefault="003B2A83">
            <w:pPr>
              <w:spacing w:after="0" w:line="240" w:lineRule="auto"/>
              <w:rPr>
                <w:rStyle w:val="Kpr"/>
                <w:u w:val="none"/>
              </w:rPr>
            </w:pPr>
            <w:r>
              <w:rPr>
                <w:rStyle w:val="Kpr"/>
                <w:rFonts w:ascii="Times New Roman" w:hAnsi="Times New Roman" w:cs="Times New Roman"/>
                <w:b/>
                <w:sz w:val="24"/>
                <w:szCs w:val="24"/>
                <w:u w:val="none"/>
              </w:rPr>
              <w:t>@hasal1984 (</w:t>
            </w:r>
            <w:proofErr w:type="spellStart"/>
            <w:r>
              <w:rPr>
                <w:rStyle w:val="Kpr"/>
                <w:rFonts w:ascii="Times New Roman" w:hAnsi="Times New Roman" w:cs="Times New Roman"/>
                <w:b/>
                <w:sz w:val="24"/>
                <w:szCs w:val="24"/>
                <w:u w:val="none"/>
              </w:rPr>
              <w:t>Instagram</w:t>
            </w:r>
            <w:proofErr w:type="spellEnd"/>
            <w:r>
              <w:rPr>
                <w:rStyle w:val="Kpr"/>
                <w:rFonts w:ascii="Times New Roman" w:hAnsi="Times New Roman" w:cs="Times New Roman"/>
                <w:b/>
                <w:sz w:val="24"/>
                <w:szCs w:val="24"/>
                <w:u w:val="none"/>
              </w:rPr>
              <w:t xml:space="preserve"> hesabı)</w:t>
            </w:r>
          </w:p>
          <w:p w:rsidR="00C92FF9" w:rsidRDefault="003B2A83">
            <w:pPr>
              <w:spacing w:after="0" w:line="240" w:lineRule="auto"/>
              <w:rPr>
                <w:rStyle w:val="Kpr"/>
                <w:rFonts w:ascii="Times New Roman" w:hAnsi="Times New Roman" w:cs="Times New Roman"/>
                <w:b/>
                <w:sz w:val="24"/>
                <w:szCs w:val="24"/>
                <w:u w:val="none"/>
              </w:rPr>
            </w:pPr>
            <w:r>
              <w:rPr>
                <w:rStyle w:val="Kpr"/>
                <w:rFonts w:ascii="Times New Roman" w:hAnsi="Times New Roman" w:cs="Times New Roman"/>
                <w:b/>
                <w:sz w:val="24"/>
                <w:szCs w:val="24"/>
                <w:u w:val="none"/>
              </w:rPr>
              <w:t>@HASAL1984 (X hesabı)</w:t>
            </w:r>
          </w:p>
          <w:p w:rsidR="00C92FF9" w:rsidRDefault="00C92FF9">
            <w:pPr>
              <w:spacing w:after="0" w:line="240" w:lineRule="auto"/>
              <w:ind w:left="34"/>
              <w:jc w:val="both"/>
            </w:pP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Ödül Töreni Yeri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ind w:left="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Hüseyin Avni Sözen Anadolu Lisesi Nükte Sözen Konferans Salonu </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lastRenderedPageBreak/>
              <w:t>Etkinlik Bütçesi ve Bütçe Kaynakları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Etkinlik bütçesi 20.000 Türk lirasıdır.</w:t>
            </w:r>
          </w:p>
          <w:p w:rsidR="00C92FF9" w:rsidRDefault="003B2A83">
            <w:pPr>
              <w:spacing w:after="0" w:line="240" w:lineRule="auto"/>
              <w:ind w:left="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 kapsamında katılımcılara verilecek katılım belgeleri, ödül töreni masrafları ve ödüller dâhil Hüseyin Avni Sözen Anadolu Lisesi Okul-Aile Birliği tarafından karşılanacaktır.</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İletişim Telefon ve Faks</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hAnsi="Times New Roman" w:cs="Times New Roman"/>
                <w:bCs/>
                <w:color w:val="000000"/>
                <w:sz w:val="24"/>
                <w:szCs w:val="24"/>
              </w:rPr>
            </w:pPr>
            <w:r>
              <w:rPr>
                <w:rFonts w:ascii="Times New Roman" w:eastAsia="Times New Roman" w:hAnsi="Times New Roman" w:cs="Times New Roman"/>
                <w:sz w:val="24"/>
                <w:szCs w:val="24"/>
                <w:lang w:eastAsia="tr-TR"/>
              </w:rPr>
              <w:t>Hüseyin Avni Sözen Anadolu Lisesi</w:t>
            </w:r>
            <w:r>
              <w:rPr>
                <w:rFonts w:ascii="Times New Roman" w:hAnsi="Times New Roman" w:cs="Times New Roman"/>
                <w:bCs/>
                <w:color w:val="000000"/>
                <w:sz w:val="24"/>
                <w:szCs w:val="24"/>
              </w:rPr>
              <w:t xml:space="preserve"> </w:t>
            </w:r>
          </w:p>
          <w:p w:rsidR="00C92FF9" w:rsidRDefault="003B2A8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Telefon: 0 (</w:t>
            </w:r>
            <w:r>
              <w:rPr>
                <w:rFonts w:ascii="Times New Roman" w:hAnsi="Times New Roman" w:cs="Times New Roman"/>
                <w:color w:val="212529"/>
                <w:sz w:val="24"/>
                <w:szCs w:val="24"/>
                <w:shd w:val="clear" w:color="auto" w:fill="FFFFFF"/>
              </w:rPr>
              <w:t>216) 651 65 81</w:t>
            </w:r>
          </w:p>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hAnsi="Times New Roman" w:cs="Times New Roman"/>
                <w:bCs/>
                <w:color w:val="000000"/>
                <w:sz w:val="24"/>
                <w:szCs w:val="24"/>
              </w:rPr>
              <w:t>Faks: 0 (216) 651 65 85</w:t>
            </w:r>
          </w:p>
        </w:tc>
      </w:tr>
      <w:tr w:rsidR="00C92FF9">
        <w:trPr>
          <w:trHeight w:val="230"/>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İletişim E-posta Adresi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951490">
            <w:pPr>
              <w:spacing w:after="0" w:line="240" w:lineRule="auto"/>
              <w:rPr>
                <w:rFonts w:ascii="Times New Roman" w:eastAsia="Times New Roman" w:hAnsi="Times New Roman" w:cs="Times New Roman"/>
                <w:sz w:val="24"/>
                <w:szCs w:val="24"/>
                <w:lang w:eastAsia="tr-TR"/>
              </w:rPr>
            </w:pPr>
            <w:hyperlink r:id="rId12" w:history="1">
              <w:r w:rsidR="003B2A83">
                <w:rPr>
                  <w:rStyle w:val="Kpr"/>
                  <w:rFonts w:ascii="Times New Roman" w:hAnsi="Times New Roman" w:cs="Times New Roman"/>
                  <w:b/>
                  <w:bCs/>
                  <w:sz w:val="24"/>
                  <w:szCs w:val="24"/>
                </w:rPr>
                <w:t>edebiyatbilgeleri@hasal.k12.tr</w:t>
              </w:r>
            </w:hyperlink>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İletişim Adresi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hAnsi="Times New Roman" w:cs="Times New Roman"/>
                <w:color w:val="212529"/>
                <w:sz w:val="24"/>
                <w:szCs w:val="24"/>
                <w:shd w:val="clear" w:color="auto" w:fill="FFFFFF"/>
              </w:rPr>
              <w:t>Adres Barbaros Mah. Mütevelli Çeşme Cad. Sedef Sok. No5/2 Koşuyolu / Üsküdar / İSTANBUL</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İnternet Sayfası (Varsa)</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3B2A8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color w:val="0070C0"/>
                <w:sz w:val="24"/>
                <w:szCs w:val="24"/>
                <w:lang w:eastAsia="tr-TR"/>
              </w:rPr>
              <w:t>https://hasal.meb.k12.tr/</w:t>
            </w:r>
          </w:p>
          <w:p w:rsidR="00C92FF9" w:rsidRDefault="00C92FF9">
            <w:pPr>
              <w:spacing w:after="0" w:line="240" w:lineRule="auto"/>
              <w:rPr>
                <w:rFonts w:ascii="Times New Roman" w:eastAsia="Times New Roman" w:hAnsi="Times New Roman" w:cs="Times New Roman"/>
                <w:sz w:val="24"/>
                <w:szCs w:val="24"/>
                <w:lang w:eastAsia="tr-TR"/>
              </w:rPr>
            </w:pP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Sosyal Medya Hesabı (Varsa)</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spacing w:after="0" w:line="240" w:lineRule="auto"/>
              <w:rPr>
                <w:rFonts w:ascii="Times New Roman" w:eastAsia="Times New Roman" w:hAnsi="Times New Roman" w:cs="Times New Roman"/>
                <w:color w:val="0070C0"/>
                <w:sz w:val="24"/>
                <w:szCs w:val="24"/>
                <w:lang w:eastAsia="tr-TR"/>
              </w:rPr>
            </w:pPr>
            <w:r>
              <w:rPr>
                <w:rFonts w:ascii="Times New Roman" w:eastAsia="Times New Roman" w:hAnsi="Times New Roman" w:cs="Times New Roman"/>
                <w:sz w:val="24"/>
                <w:szCs w:val="24"/>
                <w:lang w:eastAsia="tr-TR"/>
              </w:rPr>
              <w:t>Yok</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Yarışma Şartları</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14"/>
              </w:numPr>
              <w:shd w:val="clear" w:color="auto" w:fill="FFFFFF"/>
              <w:spacing w:before="0" w:beforeAutospacing="0" w:after="0" w:afterAutospacing="0" w:line="256" w:lineRule="auto"/>
              <w:jc w:val="both"/>
              <w:rPr>
                <w:lang w:eastAsia="en-US"/>
              </w:rPr>
            </w:pPr>
            <w:proofErr w:type="gramStart"/>
            <w:r>
              <w:rPr>
                <w:lang w:eastAsia="en-US"/>
              </w:rPr>
              <w:t>Yarışma, İstanbul ili sınırları içindeki Ortaöğretim, Din Öğretimi, Mesleki ve Teknik Öğretim Genel Müdürlüğüne bağlı tüm özel-resmî liselerde (Resmî Anadolu Lisesi, Resmî Çok Programlı Anadolu Lisesi, Resmî Fen Lisesi, Resmî Güzel sanatlar Lisesi, Resmi İmam-Hatip Anadolu Lisesi, Resmî Mesleki ve Teknik Anadolu Lisesi, Resmî Spor Lisesi, Resmî Sosyal Bilimler Lisesi, Özel Anadolu Lisesi, Özel Akşam Lisesi, Özel Fen Lisesi, Özel Mesleki ve Teknik Anadolu Lisesi, Özel Temel Lise, Özel Güzel Sanatlar Lisesi) öğrenim gören öğrencilere açıktır.</w:t>
            </w:r>
            <w:proofErr w:type="gramEnd"/>
          </w:p>
          <w:p w:rsidR="00C92FF9" w:rsidRDefault="003B2A83">
            <w:pPr>
              <w:pStyle w:val="ListeParagraf"/>
              <w:numPr>
                <w:ilvl w:val="0"/>
                <w:numId w:val="14"/>
              </w:numPr>
              <w:shd w:val="clear" w:color="auto" w:fill="FFFFFF"/>
              <w:spacing w:before="0" w:beforeAutospacing="0" w:after="0" w:afterAutospacing="0" w:line="256" w:lineRule="auto"/>
              <w:jc w:val="both"/>
              <w:rPr>
                <w:lang w:eastAsia="en-US"/>
              </w:rPr>
            </w:pPr>
            <w:r>
              <w:rPr>
                <w:lang w:eastAsia="en-US"/>
              </w:rPr>
              <w:t>Seçici Kurul üyeleri ve bunların birinci derece yakınları yarışmaya katılamazlar.</w:t>
            </w:r>
          </w:p>
          <w:p w:rsidR="00C92FF9" w:rsidRDefault="003B2A83">
            <w:pPr>
              <w:pStyle w:val="ListeParagraf"/>
              <w:numPr>
                <w:ilvl w:val="0"/>
                <w:numId w:val="14"/>
              </w:numPr>
              <w:shd w:val="clear" w:color="auto" w:fill="FFFFFF"/>
              <w:spacing w:before="0" w:beforeAutospacing="0" w:after="0" w:afterAutospacing="0" w:line="256" w:lineRule="auto"/>
              <w:jc w:val="both"/>
              <w:rPr>
                <w:lang w:eastAsia="en-US"/>
              </w:rPr>
            </w:pPr>
            <w:r>
              <w:rPr>
                <w:b/>
                <w:color w:val="0070C0"/>
                <w:lang w:eastAsia="en-US"/>
              </w:rPr>
              <w:t>https://hasal.meb.k12.tr/</w:t>
            </w:r>
            <w:r>
              <w:rPr>
                <w:color w:val="0070C0"/>
                <w:lang w:eastAsia="en-US"/>
              </w:rPr>
              <w:t xml:space="preserve">  </w:t>
            </w:r>
            <w:r>
              <w:rPr>
                <w:lang w:eastAsia="en-US"/>
              </w:rPr>
              <w:t xml:space="preserve">İnternet sitesindeki başvuru formunu dolduran herkes </w:t>
            </w:r>
            <w:r>
              <w:rPr>
                <w:b/>
                <w:bCs/>
                <w:color w:val="222A35" w:themeColor="text2" w:themeShade="80"/>
                <w:lang w:eastAsia="en-US"/>
              </w:rPr>
              <w:t>İstanbul İli Liseler Arası İstanbul Okuyor Kitap Okuma</w:t>
            </w:r>
            <w:r>
              <w:rPr>
                <w:b/>
                <w:color w:val="222A35" w:themeColor="text2" w:themeShade="80"/>
                <w:lang w:eastAsia="en-US"/>
              </w:rPr>
              <w:t xml:space="preserve"> </w:t>
            </w:r>
            <w:r>
              <w:rPr>
                <w:b/>
                <w:bCs/>
                <w:color w:val="222A35" w:themeColor="text2" w:themeShade="80"/>
                <w:lang w:eastAsia="en-US"/>
              </w:rPr>
              <w:t xml:space="preserve">Yarışması </w:t>
            </w:r>
            <w:r>
              <w:rPr>
                <w:lang w:eastAsia="en-US"/>
              </w:rPr>
              <w:t>katılım şartlarını kabul etmiş sayılır.</w:t>
            </w:r>
          </w:p>
          <w:p w:rsidR="00C92FF9" w:rsidRDefault="003B2A83">
            <w:pPr>
              <w:pStyle w:val="ListeParagraf"/>
              <w:numPr>
                <w:ilvl w:val="0"/>
                <w:numId w:val="14"/>
              </w:numPr>
              <w:spacing w:before="0" w:beforeAutospacing="0" w:after="0" w:afterAutospacing="0" w:line="256" w:lineRule="auto"/>
              <w:ind w:right="170"/>
              <w:rPr>
                <w:lang w:eastAsia="en-US"/>
              </w:rPr>
            </w:pPr>
            <w:proofErr w:type="gramStart"/>
            <w:r>
              <w:rPr>
                <w:lang w:eastAsia="en-US"/>
              </w:rPr>
              <w:t xml:space="preserve">Yarışmaya katılan öğrencilerin </w:t>
            </w:r>
            <w:r>
              <w:rPr>
                <w:b/>
                <w:bCs/>
                <w:lang w:eastAsia="en-US"/>
              </w:rPr>
              <w:t>EK-1, EK-2, EK-3 ve EK-5 ve EK-7</w:t>
            </w:r>
            <w:r>
              <w:rPr>
                <w:b/>
                <w:lang w:eastAsia="en-US"/>
              </w:rPr>
              <w:t>’de</w:t>
            </w:r>
            <w:r>
              <w:rPr>
                <w:lang w:eastAsia="en-US"/>
              </w:rPr>
              <w:t xml:space="preserve"> öğrencinin yarışmaya katılımını onaylayan </w:t>
            </w:r>
            <w:r>
              <w:rPr>
                <w:b/>
                <w:u w:val="single"/>
                <w:lang w:eastAsia="en-US"/>
              </w:rPr>
              <w:t>veli izin belgesi ve</w:t>
            </w:r>
            <w:r>
              <w:rPr>
                <w:u w:val="single"/>
                <w:lang w:eastAsia="en-US"/>
              </w:rPr>
              <w:t xml:space="preserve"> </w:t>
            </w:r>
            <w:r>
              <w:rPr>
                <w:b/>
                <w:u w:val="single"/>
                <w:lang w:eastAsia="en-US"/>
              </w:rPr>
              <w:t xml:space="preserve">veli açık rıza onay (kabul) formunu, danışman öğretmene ait açık rıza onayı ile birlikte doldurulmuş ve imzalanmış </w:t>
            </w:r>
            <w:r>
              <w:rPr>
                <w:lang w:eastAsia="en-US"/>
              </w:rPr>
              <w:t>belgeleri taratıp yarışmanın e-posta adresine (</w:t>
            </w:r>
            <w:hyperlink r:id="rId13" w:history="1">
              <w:r>
                <w:rPr>
                  <w:rStyle w:val="Kpr"/>
                  <w:b/>
                  <w:bCs/>
                  <w:lang w:eastAsia="en-US"/>
                </w:rPr>
                <w:t>edebiyatbilgeleri@hasal.k12.tr</w:t>
              </w:r>
            </w:hyperlink>
            <w:r>
              <w:rPr>
                <w:b/>
                <w:bCs/>
                <w:color w:val="0070C0"/>
                <w:lang w:eastAsia="en-US"/>
              </w:rPr>
              <w:t xml:space="preserve">) </w:t>
            </w:r>
            <w:r>
              <w:rPr>
                <w:lang w:eastAsia="en-US"/>
              </w:rPr>
              <w:t xml:space="preserve">göndermeleri </w:t>
            </w:r>
            <w:r>
              <w:rPr>
                <w:b/>
                <w:lang w:eastAsia="en-US"/>
              </w:rPr>
              <w:t>zorunludur</w:t>
            </w:r>
            <w:r>
              <w:rPr>
                <w:lang w:eastAsia="en-US"/>
              </w:rPr>
              <w:t xml:space="preserve">. </w:t>
            </w:r>
            <w:proofErr w:type="gramEnd"/>
            <w:r>
              <w:rPr>
                <w:lang w:eastAsia="en-US"/>
              </w:rPr>
              <w:t>Onay formunu ve veli izin belgesini velisine onaylatıp yukarıdaki mail adresine iletmeyenler, yarışmaya katılamazlar.</w:t>
            </w:r>
          </w:p>
          <w:p w:rsidR="00C92FF9" w:rsidRDefault="003B2A83">
            <w:pPr>
              <w:pStyle w:val="ListeParagraf"/>
              <w:numPr>
                <w:ilvl w:val="0"/>
                <w:numId w:val="14"/>
              </w:numPr>
              <w:spacing w:before="0" w:beforeAutospacing="0" w:after="0" w:afterAutospacing="0" w:line="256" w:lineRule="auto"/>
              <w:ind w:right="170"/>
              <w:rPr>
                <w:lang w:eastAsia="en-US"/>
              </w:rPr>
            </w:pPr>
            <w:r>
              <w:rPr>
                <w:lang w:eastAsia="en-US"/>
              </w:rPr>
              <w:t xml:space="preserve">Yarışma şartnamesi, katılım formu, açık rıza onayı ve veli izin belgesi, danışman öğretmen açık rıza onayı </w:t>
            </w:r>
            <w:r>
              <w:rPr>
                <w:b/>
                <w:color w:val="0070C0"/>
                <w:lang w:eastAsia="en-US"/>
              </w:rPr>
              <w:t>https://hasal.meb.k12.tr/</w:t>
            </w:r>
            <w:r>
              <w:rPr>
                <w:lang w:eastAsia="en-US"/>
              </w:rPr>
              <w:t xml:space="preserve"> adresinden de indirilebilir.</w:t>
            </w:r>
          </w:p>
          <w:p w:rsidR="00C92FF9" w:rsidRDefault="003B2A83">
            <w:pPr>
              <w:pStyle w:val="ListeParagraf"/>
              <w:numPr>
                <w:ilvl w:val="0"/>
                <w:numId w:val="14"/>
              </w:numPr>
              <w:spacing w:before="0" w:beforeAutospacing="0" w:after="0" w:afterAutospacing="0" w:line="256" w:lineRule="auto"/>
              <w:ind w:right="170"/>
              <w:rPr>
                <w:lang w:eastAsia="en-US"/>
              </w:rPr>
            </w:pPr>
            <w:r>
              <w:rPr>
                <w:b/>
                <w:bCs/>
                <w:color w:val="222A35" w:themeColor="text2" w:themeShade="80"/>
                <w:lang w:eastAsia="en-US"/>
              </w:rPr>
              <w:t>“Edebiyat Bilgeleri” Türk Dili ve Edebiyatı Bilgi</w:t>
            </w:r>
            <w:r>
              <w:rPr>
                <w:b/>
                <w:color w:val="222A35" w:themeColor="text2" w:themeShade="80"/>
                <w:lang w:eastAsia="en-US"/>
              </w:rPr>
              <w:t xml:space="preserve"> </w:t>
            </w:r>
            <w:r>
              <w:rPr>
                <w:b/>
                <w:bCs/>
                <w:color w:val="222A35" w:themeColor="text2" w:themeShade="80"/>
                <w:lang w:eastAsia="en-US"/>
              </w:rPr>
              <w:t>Yarışması</w:t>
            </w:r>
            <w:r>
              <w:rPr>
                <w:b/>
                <w:lang w:eastAsia="en-US"/>
              </w:rPr>
              <w:t>’nda</w:t>
            </w:r>
            <w:r>
              <w:rPr>
                <w:lang w:eastAsia="en-US"/>
              </w:rPr>
              <w:t xml:space="preserve"> katılımcılardan herhangi bir ücret talep </w:t>
            </w:r>
            <w:r>
              <w:rPr>
                <w:b/>
                <w:u w:val="single"/>
                <w:lang w:eastAsia="en-US"/>
              </w:rPr>
              <w:lastRenderedPageBreak/>
              <w:t>edilmemektedir</w:t>
            </w:r>
            <w:r>
              <w:rPr>
                <w:b/>
                <w:lang w:eastAsia="en-US"/>
              </w:rPr>
              <w:t>.</w:t>
            </w:r>
            <w:r>
              <w:rPr>
                <w:lang w:eastAsia="en-US"/>
              </w:rPr>
              <w:t xml:space="preserve"> Ödüller, Hüseyin Avni Sözen Anadolu Lisesi Okul Aile Birliği tarafından temin edilecektir. </w:t>
            </w:r>
          </w:p>
          <w:p w:rsidR="00C92FF9" w:rsidRDefault="003B2A83">
            <w:pPr>
              <w:pStyle w:val="ListeParagraf"/>
              <w:spacing w:before="0" w:beforeAutospacing="0" w:after="0" w:afterAutospacing="0" w:line="256" w:lineRule="auto"/>
              <w:ind w:left="393" w:right="170"/>
              <w:rPr>
                <w:b/>
                <w:lang w:eastAsia="en-US"/>
              </w:rPr>
            </w:pPr>
            <w:r>
              <w:rPr>
                <w:b/>
                <w:bCs/>
                <w:color w:val="222A35" w:themeColor="text2" w:themeShade="80"/>
                <w:lang w:eastAsia="en-US"/>
              </w:rPr>
              <w:t>**</w:t>
            </w:r>
            <w:r>
              <w:rPr>
                <w:b/>
                <w:lang w:eastAsia="en-US"/>
              </w:rPr>
              <w:t>Okul Aile Birliği Kararını gösteren belge, başvuru evrakına eklenecektir.</w:t>
            </w:r>
          </w:p>
          <w:p w:rsidR="00C92FF9" w:rsidRDefault="003B2A83">
            <w:pPr>
              <w:pStyle w:val="ListeParagraf"/>
              <w:numPr>
                <w:ilvl w:val="0"/>
                <w:numId w:val="14"/>
              </w:numPr>
              <w:spacing w:line="256" w:lineRule="auto"/>
              <w:jc w:val="both"/>
              <w:rPr>
                <w:lang w:eastAsia="en-US"/>
              </w:rPr>
            </w:pPr>
            <w:r>
              <w:rPr>
                <w:lang w:eastAsia="en-US"/>
              </w:rPr>
              <w:t xml:space="preserve">Yarışma sonuçları </w:t>
            </w:r>
            <w:r>
              <w:rPr>
                <w:b/>
                <w:lang w:eastAsia="en-US"/>
              </w:rPr>
              <w:t>29</w:t>
            </w:r>
            <w:r>
              <w:rPr>
                <w:lang w:eastAsia="en-US"/>
              </w:rPr>
              <w:t xml:space="preserve"> </w:t>
            </w:r>
            <w:r>
              <w:rPr>
                <w:b/>
                <w:bCs/>
                <w:lang w:eastAsia="en-US"/>
              </w:rPr>
              <w:t>Mayıs 2025</w:t>
            </w:r>
            <w:r>
              <w:rPr>
                <w:lang w:eastAsia="en-US"/>
              </w:rPr>
              <w:t xml:space="preserve"> tarihinde Hüseyin Avni Sözen Anadolu Lisesi web sayfasında, resmî </w:t>
            </w:r>
            <w:proofErr w:type="spellStart"/>
            <w:r>
              <w:rPr>
                <w:lang w:eastAsia="en-US"/>
              </w:rPr>
              <w:t>Instagram</w:t>
            </w:r>
            <w:proofErr w:type="spellEnd"/>
            <w:r>
              <w:rPr>
                <w:lang w:eastAsia="en-US"/>
              </w:rPr>
              <w:t xml:space="preserve"> ve X hesabında duyurulacaktır:</w:t>
            </w:r>
          </w:p>
          <w:p w:rsidR="00C92FF9" w:rsidRDefault="00951490">
            <w:pPr>
              <w:spacing w:after="0" w:line="240" w:lineRule="auto"/>
              <w:ind w:left="393"/>
              <w:rPr>
                <w:rFonts w:ascii="Times New Roman" w:eastAsia="Times New Roman" w:hAnsi="Times New Roman" w:cs="Times New Roman"/>
                <w:b/>
                <w:color w:val="0070C0"/>
                <w:sz w:val="24"/>
                <w:szCs w:val="24"/>
                <w:lang w:eastAsia="tr-TR"/>
              </w:rPr>
            </w:pPr>
            <w:hyperlink r:id="rId14" w:history="1">
              <w:r w:rsidR="003B2A83">
                <w:rPr>
                  <w:rStyle w:val="Kpr"/>
                  <w:rFonts w:ascii="Times New Roman" w:eastAsia="Times New Roman" w:hAnsi="Times New Roman" w:cs="Times New Roman"/>
                  <w:b/>
                  <w:sz w:val="24"/>
                  <w:szCs w:val="24"/>
                  <w:u w:val="none"/>
                  <w:lang w:eastAsia="tr-TR"/>
                </w:rPr>
                <w:t>https://hasal.meb.k12.tr</w:t>
              </w:r>
            </w:hyperlink>
          </w:p>
          <w:p w:rsidR="00C92FF9" w:rsidRDefault="003B2A83">
            <w:pPr>
              <w:spacing w:after="0" w:line="240" w:lineRule="auto"/>
              <w:ind w:left="393"/>
              <w:rPr>
                <w:rStyle w:val="Kpr"/>
                <w:u w:val="none"/>
              </w:rPr>
            </w:pPr>
            <w:r>
              <w:rPr>
                <w:rStyle w:val="Kpr"/>
                <w:rFonts w:ascii="Times New Roman" w:hAnsi="Times New Roman" w:cs="Times New Roman"/>
                <w:b/>
                <w:sz w:val="24"/>
                <w:szCs w:val="24"/>
                <w:u w:val="none"/>
              </w:rPr>
              <w:t>@hasal1984 (</w:t>
            </w:r>
            <w:proofErr w:type="spellStart"/>
            <w:r>
              <w:rPr>
                <w:rStyle w:val="Kpr"/>
                <w:rFonts w:ascii="Times New Roman" w:hAnsi="Times New Roman" w:cs="Times New Roman"/>
                <w:b/>
                <w:sz w:val="24"/>
                <w:szCs w:val="24"/>
                <w:u w:val="none"/>
              </w:rPr>
              <w:t>Instagram</w:t>
            </w:r>
            <w:proofErr w:type="spellEnd"/>
            <w:r>
              <w:rPr>
                <w:rStyle w:val="Kpr"/>
                <w:rFonts w:ascii="Times New Roman" w:hAnsi="Times New Roman" w:cs="Times New Roman"/>
                <w:b/>
                <w:sz w:val="24"/>
                <w:szCs w:val="24"/>
                <w:u w:val="none"/>
              </w:rPr>
              <w:t xml:space="preserve"> hesabı)</w:t>
            </w:r>
          </w:p>
          <w:p w:rsidR="00C92FF9" w:rsidRDefault="003B2A83">
            <w:pPr>
              <w:spacing w:after="0" w:line="240" w:lineRule="auto"/>
              <w:ind w:left="393"/>
            </w:pPr>
            <w:r>
              <w:rPr>
                <w:rStyle w:val="Kpr"/>
                <w:rFonts w:ascii="Times New Roman" w:hAnsi="Times New Roman" w:cs="Times New Roman"/>
                <w:b/>
                <w:sz w:val="24"/>
                <w:szCs w:val="24"/>
                <w:u w:val="none"/>
              </w:rPr>
              <w:t>@HASAL1984 (X hesabı)</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lastRenderedPageBreak/>
              <w:t>Yarışmanın Değerlendirme Şekli</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16"/>
              </w:numPr>
              <w:spacing w:before="0" w:beforeAutospacing="0" w:after="0" w:afterAutospacing="0" w:line="256" w:lineRule="auto"/>
              <w:ind w:right="312"/>
              <w:jc w:val="both"/>
              <w:rPr>
                <w:lang w:eastAsia="en-US"/>
              </w:rPr>
            </w:pPr>
            <w:r>
              <w:rPr>
                <w:lang w:eastAsia="en-US"/>
              </w:rPr>
              <w:t xml:space="preserve">Yarışma sınavı; beş seçenekli, </w:t>
            </w:r>
            <w:r>
              <w:rPr>
                <w:b/>
                <w:lang w:eastAsia="en-US"/>
              </w:rPr>
              <w:t xml:space="preserve">100 sorulu </w:t>
            </w:r>
            <w:r>
              <w:rPr>
                <w:lang w:eastAsia="en-US"/>
              </w:rPr>
              <w:t>(çoktan seçmeli) test şeklinde yapılacaktır. Sınav, Hüseyin Avni Sözen Anadolu Lisesinde yapılacaktır.</w:t>
            </w:r>
            <w:r w:rsidR="0025507E">
              <w:rPr>
                <w:lang w:eastAsia="en-US"/>
              </w:rPr>
              <w:t xml:space="preserve"> Sınav süresi 120 dakikadır.</w:t>
            </w:r>
            <w:r w:rsidR="009E69A8">
              <w:rPr>
                <w:lang w:eastAsia="en-US"/>
              </w:rPr>
              <w:t xml:space="preserve"> Özel </w:t>
            </w:r>
            <w:proofErr w:type="spellStart"/>
            <w:r w:rsidR="009E69A8">
              <w:rPr>
                <w:lang w:eastAsia="en-US"/>
              </w:rPr>
              <w:t>gereksinimli</w:t>
            </w:r>
            <w:proofErr w:type="spellEnd"/>
            <w:r w:rsidR="009E69A8">
              <w:rPr>
                <w:lang w:eastAsia="en-US"/>
              </w:rPr>
              <w:t xml:space="preserve"> öğrencilere bu sürenin dışında 30 dakika daha verilecektir.</w:t>
            </w:r>
          </w:p>
          <w:p w:rsidR="00C92FF9" w:rsidRDefault="003B2A83">
            <w:pPr>
              <w:pStyle w:val="ListeParagraf"/>
              <w:numPr>
                <w:ilvl w:val="0"/>
                <w:numId w:val="16"/>
              </w:numPr>
              <w:spacing w:before="0" w:beforeAutospacing="0" w:after="0" w:afterAutospacing="0" w:line="256" w:lineRule="auto"/>
              <w:ind w:right="312"/>
              <w:jc w:val="both"/>
              <w:rPr>
                <w:lang w:eastAsia="en-US"/>
              </w:rPr>
            </w:pPr>
            <w:r>
              <w:rPr>
                <w:b/>
                <w:lang w:eastAsia="en-US"/>
              </w:rPr>
              <w:t>4 yanlış cevap, 1 doğru cevabı götürecektir.</w:t>
            </w:r>
            <w:r>
              <w:rPr>
                <w:lang w:eastAsia="en-US"/>
              </w:rPr>
              <w:t> </w:t>
            </w:r>
            <w:r>
              <w:rPr>
                <w:b/>
                <w:lang w:eastAsia="en-US"/>
              </w:rPr>
              <w:t>Bu kurala istinaden sınavda yapılan doğru ve yanlış sayısına göre en fazla doğru net sayısına ulaşan öğrenciler dereceye girecektir.</w:t>
            </w:r>
            <w:r>
              <w:rPr>
                <w:lang w:eastAsia="en-US"/>
              </w:rPr>
              <w:t xml:space="preserve"> </w:t>
            </w:r>
            <w:r>
              <w:rPr>
                <w:b/>
                <w:lang w:eastAsia="en-US"/>
              </w:rPr>
              <w:t>Eşitlik durumunda soru kitapçığında yer alan ve yıldızlı (*) olarak belirtilen soruları doğru cevaplayanlar öne geçecektir.</w:t>
            </w:r>
            <w:r>
              <w:rPr>
                <w:lang w:eastAsia="en-US"/>
              </w:rPr>
              <w:t xml:space="preserve"> </w:t>
            </w:r>
          </w:p>
        </w:tc>
      </w:tr>
      <w:tr w:rsidR="00C92FF9">
        <w:trPr>
          <w:trHeight w:val="2824"/>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Değerlendirme Kurulu</w:t>
            </w:r>
          </w:p>
        </w:tc>
        <w:tc>
          <w:tcPr>
            <w:tcW w:w="6780" w:type="dxa"/>
            <w:tcBorders>
              <w:top w:val="nil"/>
              <w:left w:val="nil"/>
              <w:bottom w:val="single" w:sz="8" w:space="0" w:color="000000"/>
              <w:right w:val="single" w:sz="8" w:space="0" w:color="000000"/>
            </w:tcBorders>
            <w:tcMar>
              <w:top w:w="0" w:type="dxa"/>
              <w:left w:w="108" w:type="dxa"/>
              <w:bottom w:w="0" w:type="dxa"/>
              <w:right w:w="108" w:type="dxa"/>
            </w:tcMar>
            <w:hideMark/>
          </w:tcPr>
          <w:p w:rsidR="00C92FF9" w:rsidRDefault="003B2A83">
            <w:pPr>
              <w:pStyle w:val="ListeParagraf"/>
              <w:numPr>
                <w:ilvl w:val="0"/>
                <w:numId w:val="18"/>
              </w:numPr>
              <w:spacing w:before="0" w:beforeAutospacing="0" w:after="0" w:afterAutospacing="0" w:line="256" w:lineRule="auto"/>
              <w:rPr>
                <w:lang w:eastAsia="en-US"/>
              </w:rPr>
            </w:pPr>
            <w:r>
              <w:rPr>
                <w:lang w:eastAsia="en-US"/>
              </w:rPr>
              <w:t xml:space="preserve">Semiha YİBER - </w:t>
            </w:r>
            <w:r>
              <w:rPr>
                <w:bCs/>
                <w:lang w:eastAsia="en-US"/>
              </w:rPr>
              <w:t>Hüseyin Avni Sözen Anadolu Lisesi Türk Dili ve Edebiyatı Öğretmeni</w:t>
            </w:r>
          </w:p>
          <w:p w:rsidR="00C92FF9" w:rsidRDefault="003B2A83">
            <w:pPr>
              <w:pStyle w:val="ListeParagraf"/>
              <w:numPr>
                <w:ilvl w:val="0"/>
                <w:numId w:val="18"/>
              </w:numPr>
              <w:spacing w:before="0" w:beforeAutospacing="0" w:after="0" w:afterAutospacing="0" w:line="256" w:lineRule="auto"/>
              <w:rPr>
                <w:lang w:eastAsia="en-US"/>
              </w:rPr>
            </w:pPr>
            <w:r>
              <w:rPr>
                <w:lang w:eastAsia="en-US"/>
              </w:rPr>
              <w:t xml:space="preserve">Banu AKYÜZLÜ- </w:t>
            </w:r>
            <w:r>
              <w:rPr>
                <w:bCs/>
                <w:lang w:eastAsia="en-US"/>
              </w:rPr>
              <w:t>Hüseyin Avni Sözen Anadolu Lisesi Türk Dili ve Edebiyatı Öğretmeni</w:t>
            </w:r>
          </w:p>
          <w:p w:rsidR="00C92FF9" w:rsidRDefault="003B2A83">
            <w:pPr>
              <w:pStyle w:val="ListeParagraf"/>
              <w:numPr>
                <w:ilvl w:val="0"/>
                <w:numId w:val="18"/>
              </w:numPr>
              <w:spacing w:before="0" w:beforeAutospacing="0" w:after="0" w:afterAutospacing="0" w:line="256" w:lineRule="auto"/>
              <w:rPr>
                <w:lang w:eastAsia="en-US"/>
              </w:rPr>
            </w:pPr>
            <w:r>
              <w:rPr>
                <w:lang w:eastAsia="en-US"/>
              </w:rPr>
              <w:t xml:space="preserve">Ercan ATEŞ- </w:t>
            </w:r>
            <w:r>
              <w:rPr>
                <w:bCs/>
                <w:lang w:eastAsia="en-US"/>
              </w:rPr>
              <w:t>Hüseyin Avni Sözen Anadolu Lisesi Türk Dili ve Edebiyatı Öğretmeni</w:t>
            </w:r>
          </w:p>
          <w:p w:rsidR="00C92FF9" w:rsidRDefault="003B2A83">
            <w:pPr>
              <w:pStyle w:val="ListeParagraf"/>
              <w:numPr>
                <w:ilvl w:val="0"/>
                <w:numId w:val="18"/>
              </w:numPr>
              <w:spacing w:before="0" w:beforeAutospacing="0" w:after="0" w:afterAutospacing="0" w:line="256" w:lineRule="auto"/>
              <w:rPr>
                <w:lang w:eastAsia="en-US"/>
              </w:rPr>
            </w:pPr>
            <w:r>
              <w:rPr>
                <w:lang w:eastAsia="en-US"/>
              </w:rPr>
              <w:t>Sibel YANARAY-</w:t>
            </w:r>
            <w:r>
              <w:rPr>
                <w:bCs/>
                <w:lang w:eastAsia="en-US"/>
              </w:rPr>
              <w:t xml:space="preserve"> Hüseyin Avni Sözen Anadolu Lisesi Türk Dili ve Edebiyatı Öğretmeni</w:t>
            </w:r>
          </w:p>
          <w:p w:rsidR="00C92FF9" w:rsidRDefault="003B2A83">
            <w:pPr>
              <w:pStyle w:val="ListeParagraf"/>
              <w:numPr>
                <w:ilvl w:val="0"/>
                <w:numId w:val="18"/>
              </w:numPr>
              <w:spacing w:before="0" w:beforeAutospacing="0" w:after="0" w:afterAutospacing="0" w:line="256" w:lineRule="auto"/>
              <w:rPr>
                <w:lang w:eastAsia="en-US"/>
              </w:rPr>
            </w:pPr>
            <w:r>
              <w:rPr>
                <w:lang w:eastAsia="en-US"/>
              </w:rPr>
              <w:t>Elif ALBAYRAK-</w:t>
            </w:r>
            <w:r>
              <w:rPr>
                <w:bCs/>
                <w:lang w:eastAsia="en-US"/>
              </w:rPr>
              <w:t xml:space="preserve"> Hüseyin Avni Sözen Anadolu Lisesi Türk Dili ve Edebiyatı Öğretmeni</w:t>
            </w:r>
          </w:p>
        </w:tc>
      </w:tr>
      <w:tr w:rsidR="00C92FF9">
        <w:trPr>
          <w:trHeight w:val="626"/>
        </w:trPr>
        <w:tc>
          <w:tcPr>
            <w:tcW w:w="34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t>Diğer Hususlar</w:t>
            </w:r>
          </w:p>
        </w:tc>
        <w:tc>
          <w:tcPr>
            <w:tcW w:w="6780" w:type="dxa"/>
            <w:tcBorders>
              <w:top w:val="nil"/>
              <w:left w:val="nil"/>
              <w:bottom w:val="single" w:sz="8" w:space="0" w:color="000000"/>
              <w:right w:val="single" w:sz="8" w:space="0" w:color="000000"/>
            </w:tcBorders>
            <w:tcMar>
              <w:top w:w="0" w:type="dxa"/>
              <w:left w:w="108" w:type="dxa"/>
              <w:bottom w:w="0" w:type="dxa"/>
              <w:right w:w="108" w:type="dxa"/>
            </w:tcMar>
          </w:tcPr>
          <w:p w:rsidR="00C92FF9" w:rsidRDefault="00C92FF9">
            <w:pPr>
              <w:pStyle w:val="ListeParagraf"/>
              <w:spacing w:before="0" w:beforeAutospacing="0" w:after="0" w:afterAutospacing="0" w:line="256" w:lineRule="auto"/>
              <w:ind w:left="393"/>
              <w:jc w:val="both"/>
              <w:rPr>
                <w:lang w:eastAsia="en-US"/>
              </w:rPr>
            </w:pPr>
          </w:p>
          <w:p w:rsidR="00C92FF9" w:rsidRDefault="003B2A83">
            <w:pPr>
              <w:pStyle w:val="ListeParagraf"/>
              <w:spacing w:before="0" w:beforeAutospacing="0" w:after="0" w:afterAutospacing="0" w:line="256" w:lineRule="auto"/>
              <w:ind w:left="393"/>
              <w:jc w:val="both"/>
              <w:rPr>
                <w:lang w:eastAsia="en-US"/>
              </w:rPr>
            </w:pPr>
            <w:r>
              <w:rPr>
                <w:lang w:eastAsia="en-US"/>
              </w:rPr>
              <w:t xml:space="preserve">Yarışmanın planlanması, hazırlanması ve değerlendirilmesi; yarışmada görev alan kişi veya gönüllülük esasına dayalıdır. Yarışmada herhangi bir ticari amaç güdülmemiştir, katılım kişilerin ücretsizdir. </w:t>
            </w:r>
          </w:p>
          <w:p w:rsidR="00C92FF9" w:rsidRDefault="00C92FF9">
            <w:pPr>
              <w:pStyle w:val="ListeParagraf"/>
              <w:spacing w:before="0" w:beforeAutospacing="0" w:after="0" w:afterAutospacing="0" w:line="256" w:lineRule="auto"/>
              <w:ind w:left="393" w:right="170"/>
              <w:rPr>
                <w:lang w:eastAsia="en-US"/>
              </w:rPr>
            </w:pPr>
          </w:p>
          <w:p w:rsidR="00C92FF9" w:rsidRDefault="003B2A83">
            <w:pPr>
              <w:pStyle w:val="ListeParagraf"/>
              <w:spacing w:before="0" w:beforeAutospacing="0" w:after="0" w:afterAutospacing="0" w:line="256" w:lineRule="auto"/>
              <w:ind w:left="393" w:right="170"/>
              <w:rPr>
                <w:b/>
                <w:lang w:eastAsia="en-US"/>
              </w:rPr>
            </w:pPr>
            <w:r>
              <w:rPr>
                <w:lang w:eastAsia="en-US"/>
              </w:rPr>
              <w:t xml:space="preserve">Etkinliğin bütçesi </w:t>
            </w:r>
            <w:r>
              <w:rPr>
                <w:bCs/>
                <w:lang w:eastAsia="en-US"/>
              </w:rPr>
              <w:t>Hüseyin Avni Sözen Anadolu Lisesi</w:t>
            </w:r>
            <w:r>
              <w:rPr>
                <w:lang w:eastAsia="en-US"/>
              </w:rPr>
              <w:t xml:space="preserve"> Okul-Aile Birliği tarafından karşılanacaktır. </w:t>
            </w:r>
            <w:r>
              <w:rPr>
                <w:b/>
                <w:bCs/>
                <w:color w:val="222A35" w:themeColor="text2" w:themeShade="80"/>
                <w:lang w:eastAsia="en-US"/>
              </w:rPr>
              <w:t>**</w:t>
            </w:r>
            <w:r>
              <w:rPr>
                <w:b/>
                <w:lang w:eastAsia="en-US"/>
              </w:rPr>
              <w:t>Okul Aile Birliği Kararını gösteren belge, başvuru evrakına eklenecektir.</w:t>
            </w:r>
          </w:p>
          <w:p w:rsidR="00C92FF9" w:rsidRDefault="00C92FF9">
            <w:pPr>
              <w:pStyle w:val="ListeParagraf"/>
              <w:spacing w:before="0" w:beforeAutospacing="0" w:after="0" w:afterAutospacing="0" w:line="256" w:lineRule="auto"/>
              <w:ind w:left="393"/>
              <w:jc w:val="both"/>
              <w:rPr>
                <w:lang w:eastAsia="en-US"/>
              </w:rPr>
            </w:pPr>
          </w:p>
          <w:p w:rsidR="00C92FF9" w:rsidRDefault="003B2A83">
            <w:pPr>
              <w:pStyle w:val="ListeParagraf"/>
              <w:spacing w:before="0" w:beforeAutospacing="0" w:after="0" w:afterAutospacing="0" w:line="256" w:lineRule="auto"/>
              <w:ind w:left="393"/>
              <w:jc w:val="both"/>
              <w:rPr>
                <w:lang w:eastAsia="en-US"/>
              </w:rPr>
            </w:pPr>
            <w:r>
              <w:rPr>
                <w:lang w:eastAsia="en-US"/>
              </w:rPr>
              <w:lastRenderedPageBreak/>
              <w:t xml:space="preserve">Sonuçlar ve ödül töreni tarihi Hüseyin Avni Sözen Anadolu Lisesi web sayfasında, resmî </w:t>
            </w:r>
            <w:proofErr w:type="spellStart"/>
            <w:r>
              <w:rPr>
                <w:lang w:eastAsia="en-US"/>
              </w:rPr>
              <w:t>Instagram</w:t>
            </w:r>
            <w:proofErr w:type="spellEnd"/>
            <w:r>
              <w:rPr>
                <w:lang w:eastAsia="en-US"/>
              </w:rPr>
              <w:t xml:space="preserve"> ve X hesabında duyurulacaktır:</w:t>
            </w:r>
          </w:p>
          <w:p w:rsidR="00C92FF9" w:rsidRDefault="00951490">
            <w:pPr>
              <w:spacing w:after="0" w:line="240" w:lineRule="auto"/>
              <w:ind w:left="393"/>
              <w:rPr>
                <w:rFonts w:ascii="Times New Roman" w:eastAsia="Times New Roman" w:hAnsi="Times New Roman" w:cs="Times New Roman"/>
                <w:b/>
                <w:color w:val="0070C0"/>
                <w:sz w:val="24"/>
                <w:szCs w:val="24"/>
                <w:lang w:eastAsia="tr-TR"/>
              </w:rPr>
            </w:pPr>
            <w:hyperlink r:id="rId15" w:history="1">
              <w:r w:rsidR="003B2A83">
                <w:rPr>
                  <w:rStyle w:val="Kpr"/>
                  <w:rFonts w:ascii="Times New Roman" w:eastAsia="Times New Roman" w:hAnsi="Times New Roman" w:cs="Times New Roman"/>
                  <w:b/>
                  <w:sz w:val="24"/>
                  <w:szCs w:val="24"/>
                  <w:u w:val="none"/>
                  <w:lang w:eastAsia="tr-TR"/>
                </w:rPr>
                <w:t>https://hasal.meb.k12.tr</w:t>
              </w:r>
            </w:hyperlink>
          </w:p>
          <w:p w:rsidR="00C92FF9" w:rsidRDefault="003B2A83">
            <w:pPr>
              <w:spacing w:after="0" w:line="240" w:lineRule="auto"/>
              <w:ind w:left="393"/>
              <w:rPr>
                <w:rStyle w:val="Kpr"/>
                <w:u w:val="none"/>
              </w:rPr>
            </w:pPr>
            <w:r>
              <w:rPr>
                <w:rStyle w:val="Kpr"/>
                <w:rFonts w:ascii="Times New Roman" w:hAnsi="Times New Roman" w:cs="Times New Roman"/>
                <w:b/>
                <w:sz w:val="24"/>
                <w:szCs w:val="24"/>
                <w:u w:val="none"/>
              </w:rPr>
              <w:t>@hasal1984 (</w:t>
            </w:r>
            <w:proofErr w:type="spellStart"/>
            <w:r>
              <w:rPr>
                <w:rStyle w:val="Kpr"/>
                <w:rFonts w:ascii="Times New Roman" w:hAnsi="Times New Roman" w:cs="Times New Roman"/>
                <w:b/>
                <w:sz w:val="24"/>
                <w:szCs w:val="24"/>
                <w:u w:val="none"/>
              </w:rPr>
              <w:t>Instagram</w:t>
            </w:r>
            <w:proofErr w:type="spellEnd"/>
            <w:r>
              <w:rPr>
                <w:rStyle w:val="Kpr"/>
                <w:rFonts w:ascii="Times New Roman" w:hAnsi="Times New Roman" w:cs="Times New Roman"/>
                <w:b/>
                <w:sz w:val="24"/>
                <w:szCs w:val="24"/>
                <w:u w:val="none"/>
              </w:rPr>
              <w:t xml:space="preserve"> hesabı)</w:t>
            </w:r>
          </w:p>
          <w:p w:rsidR="00C92FF9" w:rsidRDefault="003B2A83">
            <w:pPr>
              <w:spacing w:after="0" w:line="240" w:lineRule="auto"/>
              <w:ind w:left="393"/>
              <w:rPr>
                <w:rStyle w:val="Kpr"/>
                <w:rFonts w:ascii="Times New Roman" w:hAnsi="Times New Roman" w:cs="Times New Roman"/>
                <w:b/>
                <w:sz w:val="24"/>
                <w:szCs w:val="24"/>
                <w:u w:val="none"/>
              </w:rPr>
            </w:pPr>
            <w:r>
              <w:rPr>
                <w:rStyle w:val="Kpr"/>
                <w:rFonts w:ascii="Times New Roman" w:hAnsi="Times New Roman" w:cs="Times New Roman"/>
                <w:b/>
                <w:sz w:val="24"/>
                <w:szCs w:val="24"/>
                <w:u w:val="none"/>
              </w:rPr>
              <w:t>@HASAL1984 (X hesabı)</w:t>
            </w:r>
          </w:p>
          <w:p w:rsidR="00C92FF9" w:rsidRDefault="00C92FF9">
            <w:pPr>
              <w:spacing w:after="0"/>
            </w:pPr>
          </w:p>
        </w:tc>
      </w:tr>
      <w:tr w:rsidR="00C92FF9">
        <w:trPr>
          <w:trHeight w:val="626"/>
        </w:trPr>
        <w:tc>
          <w:tcPr>
            <w:tcW w:w="342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C92FF9" w:rsidRDefault="003B2A83">
            <w:pPr>
              <w:pStyle w:val="ListeParagraf"/>
              <w:numPr>
                <w:ilvl w:val="0"/>
                <w:numId w:val="4"/>
              </w:numPr>
              <w:spacing w:before="0" w:beforeAutospacing="0" w:after="0" w:afterAutospacing="0" w:line="256" w:lineRule="auto"/>
              <w:rPr>
                <w:b/>
                <w:lang w:eastAsia="en-US"/>
              </w:rPr>
            </w:pPr>
            <w:r>
              <w:rPr>
                <w:b/>
                <w:lang w:eastAsia="en-US"/>
              </w:rPr>
              <w:lastRenderedPageBreak/>
              <w:t>SOSYAL ETKİNLİK RAPORU</w:t>
            </w:r>
          </w:p>
        </w:tc>
        <w:tc>
          <w:tcPr>
            <w:tcW w:w="6780" w:type="dxa"/>
            <w:tcBorders>
              <w:top w:val="nil"/>
              <w:left w:val="nil"/>
              <w:bottom w:val="single" w:sz="4" w:space="0" w:color="auto"/>
              <w:right w:val="single" w:sz="8" w:space="0" w:color="000000"/>
            </w:tcBorders>
            <w:tcMar>
              <w:top w:w="0" w:type="dxa"/>
              <w:left w:w="108" w:type="dxa"/>
              <w:bottom w:w="0" w:type="dxa"/>
              <w:right w:w="108" w:type="dxa"/>
            </w:tcMar>
            <w:hideMark/>
          </w:tcPr>
          <w:p w:rsidR="00C92FF9" w:rsidRDefault="003B2A83">
            <w:pPr>
              <w:spacing w:after="0" w:line="240" w:lineRule="auto"/>
              <w:ind w:left="34"/>
              <w:rPr>
                <w:rFonts w:ascii="Times New Roman" w:eastAsia="Times New Roman" w:hAnsi="Times New Roman" w:cs="Times New Roman"/>
                <w:b/>
                <w:sz w:val="24"/>
                <w:szCs w:val="24"/>
                <w:lang w:eastAsia="tr-TR"/>
              </w:rPr>
            </w:pPr>
            <w:r>
              <w:rPr>
                <w:rFonts w:ascii="Times New Roman" w:hAnsi="Times New Roman" w:cs="Times New Roman"/>
                <w:sz w:val="24"/>
                <w:szCs w:val="24"/>
              </w:rPr>
              <w:t xml:space="preserve">Etkinlik ya da yarışmanın tamamlanmasını müteakip en geç 30 gün içerisinde ogm.meb.gov tr internet sayfasında yayınlanan formata uygun olarak düzenleyeceğimiz sosyal etkinliklere ilişkin ayrıntılı etkinlik raporu, kurum yetkilisi tarafından etkinlik onayını veren birime gönderilecektir. 26.01.2023 tarihli Sosyal Etkinlikler Yönergesi beşinci fıkrasında geçen </w:t>
            </w:r>
            <w:r>
              <w:rPr>
                <w:rFonts w:ascii="Times New Roman" w:hAnsi="Times New Roman" w:cs="Times New Roman"/>
                <w:b/>
                <w:sz w:val="24"/>
                <w:szCs w:val="24"/>
              </w:rPr>
              <w:t>"Bu işlemi gerçekleştirmeyen ya da eksik gerçekleştiren kişi, kurum veya kuruluşların daha sonra yapacağı izin başvurusu kabul edilmez."</w:t>
            </w:r>
            <w:r>
              <w:rPr>
                <w:rFonts w:ascii="Times New Roman" w:hAnsi="Times New Roman" w:cs="Times New Roman"/>
                <w:sz w:val="24"/>
                <w:szCs w:val="24"/>
              </w:rPr>
              <w:t xml:space="preserve"> hükmünü kabul ettiğimizi beyan ederiz.</w:t>
            </w:r>
          </w:p>
        </w:tc>
      </w:tr>
      <w:tr w:rsidR="00C92FF9">
        <w:trPr>
          <w:trHeight w:val="237"/>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C92FF9" w:rsidRDefault="003B2A83">
            <w:pPr>
              <w:spacing w:after="0" w:line="240" w:lineRule="auto"/>
              <w:jc w:val="center"/>
              <w:rPr>
                <w:rFonts w:ascii="Times New Roman" w:eastAsia="Times New Roman" w:hAnsi="Times New Roman" w:cs="Times New Roman"/>
                <w:b/>
                <w:color w:val="0070C0"/>
                <w:sz w:val="24"/>
                <w:szCs w:val="24"/>
                <w:lang w:eastAsia="tr-TR"/>
              </w:rPr>
            </w:pPr>
            <w:r>
              <w:rPr>
                <w:rFonts w:ascii="Times New Roman" w:eastAsia="Times New Roman" w:hAnsi="Times New Roman" w:cs="Times New Roman"/>
                <w:b/>
                <w:sz w:val="24"/>
                <w:szCs w:val="24"/>
                <w:lang w:eastAsia="tr-TR"/>
              </w:rPr>
              <w:t>Her sayfanın ayrı ayrı imzalanması unutulmamalıdır.</w:t>
            </w:r>
          </w:p>
        </w:tc>
      </w:tr>
    </w:tbl>
    <w:p w:rsidR="00C92FF9" w:rsidRDefault="00C92FF9">
      <w:pPr>
        <w:spacing w:after="0" w:line="240" w:lineRule="auto"/>
        <w:rPr>
          <w:rFonts w:ascii="Times New Roman" w:hAnsi="Times New Roman" w:cs="Times New Roman"/>
          <w:sz w:val="24"/>
          <w:szCs w:val="24"/>
        </w:rPr>
      </w:pPr>
    </w:p>
    <w:p w:rsidR="00C92FF9" w:rsidRDefault="00C92FF9">
      <w:pPr>
        <w:spacing w:after="0" w:line="240" w:lineRule="auto"/>
        <w:rPr>
          <w:rFonts w:ascii="Times New Roman" w:hAnsi="Times New Roman" w:cs="Times New Roman"/>
          <w:sz w:val="24"/>
          <w:szCs w:val="24"/>
        </w:rPr>
      </w:pPr>
    </w:p>
    <w:p w:rsidR="00C92FF9" w:rsidRDefault="003B2A83">
      <w:pPr>
        <w:tabs>
          <w:tab w:val="left" w:pos="751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Özlem ÜREY </w:t>
      </w:r>
      <w:r>
        <w:rPr>
          <w:rFonts w:ascii="Times New Roman" w:hAnsi="Times New Roman" w:cs="Times New Roman"/>
          <w:sz w:val="24"/>
          <w:szCs w:val="24"/>
        </w:rPr>
        <w:tab/>
      </w:r>
      <w:proofErr w:type="gramStart"/>
      <w:r>
        <w:rPr>
          <w:rFonts w:ascii="Times New Roman" w:hAnsi="Times New Roman" w:cs="Times New Roman"/>
          <w:sz w:val="24"/>
          <w:szCs w:val="24"/>
        </w:rPr>
        <w:t>Adem</w:t>
      </w:r>
      <w:proofErr w:type="gramEnd"/>
      <w:r>
        <w:rPr>
          <w:rFonts w:ascii="Times New Roman" w:hAnsi="Times New Roman" w:cs="Times New Roman"/>
          <w:sz w:val="24"/>
          <w:szCs w:val="24"/>
        </w:rPr>
        <w:t xml:space="preserve"> SAĞIR</w:t>
      </w:r>
    </w:p>
    <w:p w:rsidR="00C92FF9" w:rsidRDefault="003B2A83">
      <w:pPr>
        <w:tabs>
          <w:tab w:val="left" w:pos="751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Müdür Yardımcısı     </w:t>
      </w:r>
      <w:r>
        <w:rPr>
          <w:rFonts w:ascii="Times New Roman" w:hAnsi="Times New Roman" w:cs="Times New Roman"/>
          <w:sz w:val="24"/>
          <w:szCs w:val="24"/>
        </w:rPr>
        <w:tab/>
        <w:t xml:space="preserve">Okul Müdürü                                                                                                                         </w:t>
      </w:r>
    </w:p>
    <w:p w:rsidR="00C92FF9" w:rsidRDefault="003B2A83">
      <w:pPr>
        <w:tabs>
          <w:tab w:val="left" w:pos="751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B2A83" w:rsidRDefault="003B2A83">
      <w:pPr>
        <w:tabs>
          <w:tab w:val="left" w:pos="7515"/>
        </w:tabs>
        <w:spacing w:after="0" w:line="240" w:lineRule="auto"/>
        <w:rPr>
          <w:rFonts w:ascii="Times New Roman" w:hAnsi="Times New Roman" w:cs="Times New Roman"/>
          <w:sz w:val="24"/>
          <w:szCs w:val="24"/>
        </w:rPr>
      </w:pPr>
    </w:p>
    <w:sectPr w:rsidR="003B2A83">
      <w:headerReference w:type="default" r:id="rId16"/>
      <w:footerReference w:type="default" r:id="rId17"/>
      <w:pgSz w:w="11906" w:h="16838"/>
      <w:pgMar w:top="1289" w:right="1274" w:bottom="709"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90" w:rsidRDefault="00951490">
      <w:pPr>
        <w:spacing w:after="0" w:line="240" w:lineRule="auto"/>
      </w:pPr>
      <w:r>
        <w:separator/>
      </w:r>
    </w:p>
  </w:endnote>
  <w:endnote w:type="continuationSeparator" w:id="0">
    <w:p w:rsidR="00951490" w:rsidRDefault="0095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696162"/>
      <w:docPartObj>
        <w:docPartGallery w:val="Page Numbers (Bottom of Page)"/>
        <w:docPartUnique/>
      </w:docPartObj>
    </w:sdtPr>
    <w:sdtEndPr/>
    <w:sdtContent>
      <w:p w:rsidR="00C92FF9" w:rsidRDefault="003B2A83">
        <w:pPr>
          <w:pStyle w:val="Altbilgi"/>
          <w:jc w:val="center"/>
        </w:pPr>
        <w:r>
          <w:rPr>
            <w:noProof/>
          </w:rPr>
          <w:t>8</w:t>
        </w:r>
      </w:p>
    </w:sdtContent>
  </w:sdt>
  <w:p w:rsidR="00C92FF9" w:rsidRDefault="00C92FF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90" w:rsidRDefault="00951490">
      <w:pPr>
        <w:spacing w:after="0" w:line="240" w:lineRule="auto"/>
      </w:pPr>
      <w:r>
        <w:separator/>
      </w:r>
    </w:p>
  </w:footnote>
  <w:footnote w:type="continuationSeparator" w:id="0">
    <w:p w:rsidR="00951490" w:rsidRDefault="00951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F9" w:rsidRDefault="003B2A83">
    <w:pPr>
      <w:shd w:val="clear" w:color="auto" w:fill="FFFFFF"/>
      <w:spacing w:after="0" w:line="276" w:lineRule="auto"/>
      <w:rPr>
        <w:rFonts w:ascii="Times New Roman" w:eastAsia="Times New Roman" w:hAnsi="Times New Roman" w:cs="Times New Roman"/>
        <w:b/>
        <w:bCs/>
        <w:color w:val="222A35" w:themeColor="text2" w:themeShade="80"/>
        <w:sz w:val="24"/>
        <w:szCs w:val="24"/>
        <w:lang w:eastAsia="tr-TR"/>
      </w:rPr>
    </w:pPr>
    <w:r>
      <w:rPr>
        <w:noProof/>
        <w:lang w:eastAsia="tr-TR"/>
      </w:rPr>
      <w:drawing>
        <wp:inline distT="0" distB="0" distL="0" distR="0">
          <wp:extent cx="504825" cy="504825"/>
          <wp:effectExtent l="0" t="0" r="9525" b="9525"/>
          <wp:docPr id="1" name="Resim 30" descr="T.C. MİLLÎ EĞİTİM BAKANLI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descr="T.C. MİLLÎ EĞİTİM BAKANLIĞ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rFonts w:ascii="Times New Roman" w:eastAsia="Times New Roman" w:hAnsi="Times New Roman" w:cs="Times New Roman"/>
        <w:b/>
        <w:bCs/>
        <w:color w:val="222A35" w:themeColor="text2" w:themeShade="80"/>
        <w:sz w:val="24"/>
        <w:szCs w:val="24"/>
        <w:lang w:eastAsia="tr-TR"/>
      </w:rPr>
      <w:t xml:space="preserve">              </w:t>
    </w:r>
    <w:r>
      <w:rPr>
        <w:noProof/>
        <w:lang w:eastAsia="tr-TR"/>
      </w:rPr>
      <w:t xml:space="preserve">                                                                                                                                        </w:t>
    </w:r>
    <w:r>
      <w:rPr>
        <w:noProof/>
        <w:lang w:eastAsia="tr-TR"/>
      </w:rPr>
      <w:drawing>
        <wp:inline distT="0" distB="0" distL="0" distR="0">
          <wp:extent cx="628650" cy="352425"/>
          <wp:effectExtent l="0" t="0" r="0" b="9525"/>
          <wp:docPr id="2" name="Resim 31" descr="İSTANBUL / ÜSKÜDAR - Hüseyin Avni Sözen Anadolu Lis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descr="İSTANBUL / ÜSKÜDAR - Hüseyin Avni Sözen Anadolu Lise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p>
  <w:p w:rsidR="00C92FF9" w:rsidRDefault="003B2A83">
    <w:pPr>
      <w:shd w:val="clear" w:color="auto" w:fill="FFFFFF"/>
      <w:spacing w:after="0" w:line="276" w:lineRule="auto"/>
      <w:ind w:left="708" w:firstLine="708"/>
      <w:rPr>
        <w:rFonts w:ascii="Times New Roman" w:eastAsia="Times New Roman" w:hAnsi="Times New Roman" w:cs="Times New Roman"/>
        <w:b/>
        <w:bCs/>
        <w:vanish/>
        <w:color w:val="222A35" w:themeColor="text2" w:themeShade="80"/>
        <w:sz w:val="24"/>
        <w:szCs w:val="24"/>
        <w:lang w:eastAsia="tr-TR"/>
      </w:rPr>
    </w:pPr>
    <w:r>
      <w:rPr>
        <w:rFonts w:ascii="Times New Roman" w:eastAsia="Times New Roman" w:hAnsi="Times New Roman" w:cs="Times New Roman"/>
        <w:b/>
        <w:bCs/>
        <w:color w:val="222A35" w:themeColor="text2" w:themeShade="80"/>
        <w:sz w:val="24"/>
        <w:szCs w:val="24"/>
        <w:lang w:eastAsia="tr-TR"/>
      </w:rPr>
      <w:t xml:space="preserve">  </w:t>
    </w:r>
    <w:r>
      <w:rPr>
        <w:rFonts w:ascii="Times New Roman" w:eastAsia="Times New Roman" w:hAnsi="Times New Roman" w:cs="Times New Roman"/>
        <w:b/>
        <w:bCs/>
        <w:vanish/>
        <w:color w:val="222A35" w:themeColor="text2" w:themeShade="80"/>
        <w:sz w:val="24"/>
        <w:szCs w:val="24"/>
        <w:lang w:eastAsia="tr-TR"/>
      </w:rPr>
      <w:t xml:space="preserve"> </w:t>
    </w:r>
  </w:p>
  <w:p w:rsidR="00C92FF9" w:rsidRDefault="003B2A83">
    <w:pPr>
      <w:shd w:val="clear" w:color="auto" w:fill="FFFFFF"/>
      <w:spacing w:after="0" w:line="276" w:lineRule="auto"/>
      <w:ind w:left="708" w:firstLine="708"/>
      <w:rPr>
        <w:rFonts w:ascii="Times New Roman" w:eastAsia="Times New Roman" w:hAnsi="Times New Roman" w:cs="Times New Roman"/>
        <w:b/>
        <w:bCs/>
        <w:color w:val="222A35" w:themeColor="text2" w:themeShade="80"/>
        <w:sz w:val="24"/>
        <w:szCs w:val="24"/>
        <w:lang w:eastAsia="tr-TR"/>
      </w:rPr>
    </w:pPr>
    <w:r>
      <w:rPr>
        <w:rFonts w:ascii="Times New Roman" w:eastAsia="Times New Roman" w:hAnsi="Times New Roman" w:cs="Times New Roman"/>
        <w:b/>
        <w:bCs/>
        <w:vanish/>
        <w:color w:val="222A35" w:themeColor="text2" w:themeShade="80"/>
        <w:sz w:val="24"/>
        <w:szCs w:val="24"/>
        <w:lang w:eastAsia="tr-TR"/>
      </w:rPr>
      <w:t>k belgeleri ile T.C. kimlik bel</w:t>
    </w:r>
    <w:r>
      <w:rPr>
        <w:rFonts w:ascii="Times New Roman" w:eastAsia="Times New Roman" w:hAnsi="Times New Roman" w:cs="Times New Roman"/>
        <w:b/>
        <w:bCs/>
        <w:color w:val="222A35" w:themeColor="text2" w:themeShade="80"/>
        <w:sz w:val="24"/>
        <w:szCs w:val="24"/>
        <w:lang w:eastAsia="tr-TR"/>
      </w:rPr>
      <w:t xml:space="preserve"> </w:t>
    </w:r>
    <w:bookmarkStart w:id="1" w:name="_Hlk184372645"/>
    <w:r>
      <w:rPr>
        <w:rFonts w:ascii="Times New Roman" w:eastAsia="Times New Roman" w:hAnsi="Times New Roman" w:cs="Times New Roman"/>
        <w:b/>
        <w:bCs/>
        <w:color w:val="222A35" w:themeColor="text2" w:themeShade="80"/>
        <w:sz w:val="24"/>
        <w:szCs w:val="24"/>
        <w:lang w:eastAsia="tr-TR"/>
      </w:rPr>
      <w:t xml:space="preserve">HÜSEYİN AVNİ SÖZEN ANADOLU LİSESİ MÜDÜRLÜĞÜ       </w:t>
    </w:r>
    <w:r>
      <w:rPr>
        <w:rFonts w:ascii="Times New Roman" w:hAnsi="Times New Roman" w:cs="Times New Roman"/>
        <w:noProof/>
        <w:lang w:eastAsia="tr-TR"/>
      </w:rPr>
      <w:t xml:space="preserve">                  </w:t>
    </w:r>
  </w:p>
  <w:p w:rsidR="00C92FF9" w:rsidRDefault="003B2A83">
    <w:pPr>
      <w:pStyle w:val="stbilgi"/>
      <w:jc w:val="center"/>
      <w:rPr>
        <w:rFonts w:ascii="Times New Roman" w:eastAsia="Times New Roman" w:hAnsi="Times New Roman" w:cs="Times New Roman"/>
        <w:b/>
        <w:bCs/>
        <w:color w:val="222A35" w:themeColor="text2" w:themeShade="80"/>
        <w:sz w:val="24"/>
        <w:szCs w:val="24"/>
        <w:lang w:eastAsia="tr-TR"/>
      </w:rPr>
    </w:pPr>
    <w:r>
      <w:rPr>
        <w:rFonts w:ascii="Times New Roman" w:eastAsia="Times New Roman" w:hAnsi="Times New Roman" w:cs="Times New Roman"/>
        <w:b/>
        <w:bCs/>
        <w:color w:val="222A35" w:themeColor="text2" w:themeShade="80"/>
        <w:sz w:val="24"/>
        <w:szCs w:val="24"/>
        <w:lang w:eastAsia="tr-TR"/>
      </w:rPr>
      <w:t xml:space="preserve">“EDEBİYAT BİLGELERİ” TÜRK DİLİ VE EDEBİYATI </w:t>
    </w:r>
  </w:p>
  <w:p w:rsidR="00C92FF9" w:rsidRDefault="003B2A83">
    <w:pPr>
      <w:pStyle w:val="stbilgi"/>
      <w:jc w:val="center"/>
      <w:rPr>
        <w:rFonts w:ascii="Times New Roman" w:hAnsi="Times New Roman" w:cs="Times New Roman"/>
      </w:rPr>
    </w:pPr>
    <w:r>
      <w:rPr>
        <w:rFonts w:ascii="Times New Roman" w:eastAsia="Times New Roman" w:hAnsi="Times New Roman" w:cs="Times New Roman"/>
        <w:b/>
        <w:bCs/>
        <w:color w:val="222A35" w:themeColor="text2" w:themeShade="80"/>
        <w:sz w:val="24"/>
        <w:szCs w:val="24"/>
        <w:lang w:eastAsia="tr-TR"/>
      </w:rPr>
      <w:t>BİLGİ</w:t>
    </w:r>
    <w:r>
      <w:rPr>
        <w:rFonts w:ascii="Times New Roman" w:eastAsia="Times New Roman" w:hAnsi="Times New Roman" w:cs="Times New Roman"/>
        <w:b/>
        <w:color w:val="222A35" w:themeColor="text2" w:themeShade="80"/>
        <w:sz w:val="24"/>
        <w:szCs w:val="24"/>
        <w:lang w:eastAsia="tr-TR"/>
      </w:rPr>
      <w:t xml:space="preserve"> </w:t>
    </w:r>
    <w:r>
      <w:rPr>
        <w:rFonts w:ascii="Times New Roman" w:eastAsia="Times New Roman" w:hAnsi="Times New Roman" w:cs="Times New Roman"/>
        <w:b/>
        <w:bCs/>
        <w:color w:val="222A35" w:themeColor="text2" w:themeShade="80"/>
        <w:sz w:val="24"/>
        <w:szCs w:val="24"/>
        <w:lang w:eastAsia="tr-TR"/>
      </w:rPr>
      <w:t>YARIŞMASI ŞARTNAMESİ</w:t>
    </w:r>
    <w:r>
      <w:rPr>
        <w:rFonts w:ascii="Times New Roman" w:hAnsi="Times New Roman" w:cs="Times New Roman"/>
      </w:rPr>
      <w:t xml:space="preserve"> </w:t>
    </w:r>
    <w:bookmarkEnd w:id="1"/>
  </w:p>
  <w:p w:rsidR="00C92FF9" w:rsidRDefault="00C92FF9">
    <w:pPr>
      <w:shd w:val="clear" w:color="auto" w:fill="FFFFFF"/>
      <w:spacing w:after="0" w:line="276" w:lineRule="auto"/>
      <w:ind w:left="708"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3D9272"/>
    <w:multiLevelType w:val="multilevel"/>
    <w:tmpl w:val="B80881C4"/>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4D26DD8"/>
    <w:multiLevelType w:val="hybridMultilevel"/>
    <w:tmpl w:val="B1F2427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F566414"/>
    <w:multiLevelType w:val="hybridMultilevel"/>
    <w:tmpl w:val="3C145F8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1056626"/>
    <w:multiLevelType w:val="hybridMultilevel"/>
    <w:tmpl w:val="5006596E"/>
    <w:lvl w:ilvl="0" w:tplc="3CDE9380">
      <w:start w:val="1"/>
      <w:numFmt w:val="bullet"/>
      <w:lvlText w:val=""/>
      <w:lvlJc w:val="left"/>
      <w:pPr>
        <w:ind w:left="720" w:hanging="360"/>
      </w:pPr>
      <w:rPr>
        <w:rFonts w:ascii="Symbol" w:hAnsi="Symbol" w:hint="default"/>
        <w:sz w:val="16"/>
        <w:szCs w:val="1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5E8232A"/>
    <w:multiLevelType w:val="hybridMultilevel"/>
    <w:tmpl w:val="7B94447C"/>
    <w:lvl w:ilvl="0" w:tplc="B66242EC">
      <w:start w:val="1"/>
      <w:numFmt w:val="decimal"/>
      <w:lvlText w:val="%1."/>
      <w:lvlJc w:val="left"/>
      <w:pPr>
        <w:ind w:left="426" w:hanging="360"/>
      </w:pPr>
      <w:rPr>
        <w:b/>
      </w:rPr>
    </w:lvl>
    <w:lvl w:ilvl="1" w:tplc="041F0019">
      <w:start w:val="1"/>
      <w:numFmt w:val="lowerLetter"/>
      <w:lvlText w:val="%2."/>
      <w:lvlJc w:val="left"/>
      <w:pPr>
        <w:ind w:left="1146" w:hanging="360"/>
      </w:pPr>
    </w:lvl>
    <w:lvl w:ilvl="2" w:tplc="041F001B">
      <w:start w:val="1"/>
      <w:numFmt w:val="lowerRoman"/>
      <w:lvlText w:val="%3."/>
      <w:lvlJc w:val="right"/>
      <w:pPr>
        <w:ind w:left="1866" w:hanging="180"/>
      </w:pPr>
    </w:lvl>
    <w:lvl w:ilvl="3" w:tplc="041F000F">
      <w:start w:val="1"/>
      <w:numFmt w:val="decimal"/>
      <w:lvlText w:val="%4."/>
      <w:lvlJc w:val="left"/>
      <w:pPr>
        <w:ind w:left="2586" w:hanging="360"/>
      </w:pPr>
    </w:lvl>
    <w:lvl w:ilvl="4" w:tplc="041F0019">
      <w:start w:val="1"/>
      <w:numFmt w:val="lowerLetter"/>
      <w:lvlText w:val="%5."/>
      <w:lvlJc w:val="left"/>
      <w:pPr>
        <w:ind w:left="3306" w:hanging="360"/>
      </w:pPr>
    </w:lvl>
    <w:lvl w:ilvl="5" w:tplc="041F001B">
      <w:start w:val="1"/>
      <w:numFmt w:val="lowerRoman"/>
      <w:lvlText w:val="%6."/>
      <w:lvlJc w:val="right"/>
      <w:pPr>
        <w:ind w:left="4026" w:hanging="180"/>
      </w:pPr>
    </w:lvl>
    <w:lvl w:ilvl="6" w:tplc="041F000F">
      <w:start w:val="1"/>
      <w:numFmt w:val="decimal"/>
      <w:lvlText w:val="%7."/>
      <w:lvlJc w:val="left"/>
      <w:pPr>
        <w:ind w:left="4746" w:hanging="360"/>
      </w:pPr>
    </w:lvl>
    <w:lvl w:ilvl="7" w:tplc="041F0019">
      <w:start w:val="1"/>
      <w:numFmt w:val="lowerLetter"/>
      <w:lvlText w:val="%8."/>
      <w:lvlJc w:val="left"/>
      <w:pPr>
        <w:ind w:left="5466" w:hanging="360"/>
      </w:pPr>
    </w:lvl>
    <w:lvl w:ilvl="8" w:tplc="041F001B">
      <w:start w:val="1"/>
      <w:numFmt w:val="lowerRoman"/>
      <w:lvlText w:val="%9."/>
      <w:lvlJc w:val="right"/>
      <w:pPr>
        <w:ind w:left="6186" w:hanging="180"/>
      </w:pPr>
    </w:lvl>
  </w:abstractNum>
  <w:abstractNum w:abstractNumId="5" w15:restartNumberingAfterBreak="0">
    <w:nsid w:val="4A863FB6"/>
    <w:multiLevelType w:val="hybridMultilevel"/>
    <w:tmpl w:val="BF803E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43B02CD"/>
    <w:multiLevelType w:val="hybridMultilevel"/>
    <w:tmpl w:val="1FB02960"/>
    <w:lvl w:ilvl="0" w:tplc="B86804D2">
      <w:start w:val="1"/>
      <w:numFmt w:val="decimal"/>
      <w:lvlText w:val="%1."/>
      <w:lvlJc w:val="left"/>
      <w:pPr>
        <w:ind w:left="502"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687C3A66"/>
    <w:multiLevelType w:val="hybridMultilevel"/>
    <w:tmpl w:val="4A02995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783C5C8D"/>
    <w:multiLevelType w:val="hybridMultilevel"/>
    <w:tmpl w:val="E2DCAB86"/>
    <w:lvl w:ilvl="0" w:tplc="CE1E037A">
      <w:start w:val="1"/>
      <w:numFmt w:val="lowerLetter"/>
      <w:lvlText w:val="%1)"/>
      <w:lvlJc w:val="left"/>
      <w:pPr>
        <w:ind w:left="393" w:hanging="360"/>
      </w:pPr>
    </w:lvl>
    <w:lvl w:ilvl="1" w:tplc="041F0019">
      <w:start w:val="1"/>
      <w:numFmt w:val="lowerLetter"/>
      <w:lvlText w:val="%2."/>
      <w:lvlJc w:val="left"/>
      <w:pPr>
        <w:ind w:left="1113" w:hanging="360"/>
      </w:pPr>
    </w:lvl>
    <w:lvl w:ilvl="2" w:tplc="041F001B">
      <w:start w:val="1"/>
      <w:numFmt w:val="lowerRoman"/>
      <w:lvlText w:val="%3."/>
      <w:lvlJc w:val="right"/>
      <w:pPr>
        <w:ind w:left="1833" w:hanging="180"/>
      </w:pPr>
    </w:lvl>
    <w:lvl w:ilvl="3" w:tplc="041F000F">
      <w:start w:val="1"/>
      <w:numFmt w:val="decimal"/>
      <w:lvlText w:val="%4."/>
      <w:lvlJc w:val="left"/>
      <w:pPr>
        <w:ind w:left="2553" w:hanging="360"/>
      </w:pPr>
    </w:lvl>
    <w:lvl w:ilvl="4" w:tplc="041F0019">
      <w:start w:val="1"/>
      <w:numFmt w:val="lowerLetter"/>
      <w:lvlText w:val="%5."/>
      <w:lvlJc w:val="left"/>
      <w:pPr>
        <w:ind w:left="3273" w:hanging="360"/>
      </w:pPr>
    </w:lvl>
    <w:lvl w:ilvl="5" w:tplc="041F001B">
      <w:start w:val="1"/>
      <w:numFmt w:val="lowerRoman"/>
      <w:lvlText w:val="%6."/>
      <w:lvlJc w:val="right"/>
      <w:pPr>
        <w:ind w:left="3993" w:hanging="180"/>
      </w:pPr>
    </w:lvl>
    <w:lvl w:ilvl="6" w:tplc="041F000F">
      <w:start w:val="1"/>
      <w:numFmt w:val="decimal"/>
      <w:lvlText w:val="%7."/>
      <w:lvlJc w:val="left"/>
      <w:pPr>
        <w:ind w:left="4713" w:hanging="360"/>
      </w:pPr>
    </w:lvl>
    <w:lvl w:ilvl="7" w:tplc="041F0019">
      <w:start w:val="1"/>
      <w:numFmt w:val="lowerLetter"/>
      <w:lvlText w:val="%8."/>
      <w:lvlJc w:val="left"/>
      <w:pPr>
        <w:ind w:left="5433" w:hanging="360"/>
      </w:pPr>
    </w:lvl>
    <w:lvl w:ilvl="8" w:tplc="041F001B">
      <w:start w:val="1"/>
      <w:numFmt w:val="lowerRoman"/>
      <w:lvlText w:val="%9."/>
      <w:lvlJc w:val="right"/>
      <w:pPr>
        <w:ind w:left="6153" w:hanging="180"/>
      </w:pPr>
    </w:lvl>
  </w:abstractNum>
  <w:num w:numId="1">
    <w:abstractNumId w:val="3"/>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0"/>
  </w:num>
  <w:num w:numId="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7D"/>
    <w:rsid w:val="0025507E"/>
    <w:rsid w:val="003B2A83"/>
    <w:rsid w:val="00951490"/>
    <w:rsid w:val="009E69A8"/>
    <w:rsid w:val="00C92FF9"/>
    <w:rsid w:val="00F40C7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C437C7-8E0F-4E10-AF22-34B7A28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954F72"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Pr>
      <w:rFonts w:ascii="Segoe UI" w:hAnsi="Segoe UI" w:cs="Segoe UI" w:hint="default"/>
      <w:sz w:val="18"/>
      <w:szCs w:val="18"/>
    </w:rPr>
  </w:style>
  <w:style w:type="paragraph" w:styleId="ListeParagraf">
    <w:name w:val="List Paragraph"/>
    <w:basedOn w:val="Normal"/>
    <w:uiPriority w:val="34"/>
    <w:semiHidden/>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uiPriority w:val="99"/>
    <w:semiHidden/>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VarsaylanParagrafYazTipi"/>
  </w:style>
  <w:style w:type="character" w:customStyle="1" w:styleId="UnresolvedMention">
    <w:name w:val="Unresolved Mention"/>
    <w:basedOn w:val="VarsaylanParagrafYazTipi"/>
    <w:uiPriority w:val="99"/>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biyatbilgeleri@hasal.k12.tr" TargetMode="External"/><Relationship Id="rId13" Type="http://schemas.openxmlformats.org/officeDocument/2006/relationships/hyperlink" Target="mailto:edebiyatbilgeleri@hasal.k12.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biyatbilgeleri@hasal.k12.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sal.meb.k12.tr" TargetMode="External"/><Relationship Id="rId5" Type="http://schemas.openxmlformats.org/officeDocument/2006/relationships/webSettings" Target="webSettings.xml"/><Relationship Id="rId15" Type="http://schemas.openxmlformats.org/officeDocument/2006/relationships/hyperlink" Target="https://hasal.meb.k12.tr" TargetMode="External"/><Relationship Id="rId10" Type="http://schemas.openxmlformats.org/officeDocument/2006/relationships/hyperlink" Target="https://hasal.meb.k12.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ebiyatbilgeleri@hasal.k12.tr" TargetMode="External"/><Relationship Id="rId14" Type="http://schemas.openxmlformats.org/officeDocument/2006/relationships/hyperlink" Target="https://hasal.meb.k12.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FB514-BBE1-46D1-844B-3A26709A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2333</Words>
  <Characters>13302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Windows Kullanıcısı</cp:lastModifiedBy>
  <cp:revision>4</cp:revision>
  <cp:lastPrinted>2023-11-22T09:39:00Z</cp:lastPrinted>
  <dcterms:created xsi:type="dcterms:W3CDTF">2025-03-04T12:05:00Z</dcterms:created>
  <dcterms:modified xsi:type="dcterms:W3CDTF">2025-03-04T12:30:00Z</dcterms:modified>
</cp:coreProperties>
</file>